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hAnsi="Arial" w:cs="Arial"/>
          <w:b/>
          <w:color w:val="002060"/>
          <w:sz w:val="32"/>
          <w:szCs w:val="32"/>
          <w:lang w:eastAsia="ru-RU"/>
        </w:rPr>
        <w:t xml:space="preserve">Министерство образования и науки </w:t>
      </w: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32"/>
          <w:szCs w:val="32"/>
          <w:lang w:eastAsia="ru-RU"/>
        </w:rPr>
      </w:pPr>
      <w:r>
        <w:rPr>
          <w:rFonts w:ascii="Arial" w:hAnsi="Arial" w:cs="Arial"/>
          <w:b/>
          <w:color w:val="002060"/>
          <w:sz w:val="32"/>
          <w:szCs w:val="32"/>
          <w:lang w:eastAsia="ru-RU"/>
        </w:rPr>
        <w:t>Алтайского края</w:t>
      </w:r>
    </w:p>
    <w:p w:rsidR="001A12C7" w:rsidRDefault="001A12C7">
      <w:pPr>
        <w:jc w:val="center"/>
        <w:rPr>
          <w:lang w:eastAsia="ru-RU"/>
        </w:rPr>
      </w:pPr>
    </w:p>
    <w:p w:rsidR="001A12C7" w:rsidRDefault="001A12C7">
      <w:pPr>
        <w:jc w:val="center"/>
        <w:rPr>
          <w:lang w:eastAsia="ru-RU"/>
        </w:rPr>
      </w:pPr>
    </w:p>
    <w:p w:rsidR="001A12C7" w:rsidRDefault="001A12C7">
      <w:pPr>
        <w:jc w:val="center"/>
        <w:rPr>
          <w:lang w:eastAsia="ru-RU"/>
        </w:rPr>
      </w:pPr>
    </w:p>
    <w:p w:rsidR="001A12C7" w:rsidRDefault="001A12C7">
      <w:pPr>
        <w:jc w:val="center"/>
      </w:pP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aps/>
          <w:color w:val="002060"/>
          <w:sz w:val="72"/>
          <w:szCs w:val="72"/>
        </w:rPr>
      </w:pPr>
      <w:r>
        <w:rPr>
          <w:rFonts w:ascii="Arial" w:hAnsi="Arial" w:cs="Arial"/>
          <w:b/>
          <w:caps/>
          <w:color w:val="002060"/>
          <w:sz w:val="72"/>
          <w:szCs w:val="72"/>
        </w:rPr>
        <w:t xml:space="preserve">Куда пойти учиться </w:t>
      </w: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aps/>
          <w:color w:val="002060"/>
          <w:sz w:val="72"/>
          <w:szCs w:val="72"/>
        </w:rPr>
      </w:pPr>
      <w:r>
        <w:rPr>
          <w:rFonts w:ascii="Arial" w:hAnsi="Arial" w:cs="Arial"/>
          <w:b/>
          <w:caps/>
          <w:color w:val="002060"/>
          <w:sz w:val="72"/>
          <w:szCs w:val="72"/>
        </w:rPr>
        <w:t xml:space="preserve">в Алтайском крае </w:t>
      </w: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aps/>
          <w:color w:val="002060"/>
          <w:sz w:val="72"/>
          <w:szCs w:val="72"/>
        </w:rPr>
        <w:t>в 2024 годУ</w:t>
      </w:r>
      <w:r>
        <w:rPr>
          <w:rFonts w:ascii="Arial" w:hAnsi="Arial" w:cs="Arial"/>
          <w:b/>
          <w:color w:val="002060"/>
          <w:sz w:val="48"/>
          <w:szCs w:val="48"/>
        </w:rPr>
        <w:t xml:space="preserve"> </w:t>
      </w:r>
    </w:p>
    <w:p w:rsidR="001A12C7" w:rsidRDefault="001A12C7">
      <w:pPr>
        <w:spacing w:after="0" w:line="240" w:lineRule="auto"/>
        <w:jc w:val="center"/>
        <w:rPr>
          <w:rFonts w:ascii="Arial" w:hAnsi="Arial" w:cs="Arial"/>
          <w:b/>
          <w:color w:val="002060"/>
          <w:sz w:val="48"/>
          <w:szCs w:val="48"/>
        </w:rPr>
      </w:pP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>Справочник</w:t>
      </w: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 xml:space="preserve">по образовательным организациям </w:t>
      </w: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48"/>
          <w:szCs w:val="48"/>
        </w:rPr>
      </w:pPr>
      <w:r>
        <w:rPr>
          <w:rFonts w:ascii="Arial" w:hAnsi="Arial" w:cs="Arial"/>
          <w:b/>
          <w:color w:val="002060"/>
          <w:sz w:val="48"/>
          <w:szCs w:val="48"/>
        </w:rPr>
        <w:t>высшего образования</w:t>
      </w:r>
    </w:p>
    <w:p w:rsidR="001A12C7" w:rsidRDefault="000F72C0">
      <w:pPr>
        <w:spacing w:after="0" w:line="240" w:lineRule="auto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 xml:space="preserve">для </w:t>
      </w:r>
      <w:proofErr w:type="gramStart"/>
      <w:r>
        <w:rPr>
          <w:rFonts w:ascii="Arial" w:hAnsi="Arial" w:cs="Arial"/>
          <w:b/>
          <w:color w:val="002060"/>
          <w:sz w:val="36"/>
          <w:szCs w:val="36"/>
        </w:rPr>
        <w:t>поступающих</w:t>
      </w:r>
      <w:proofErr w:type="gramEnd"/>
      <w:r>
        <w:rPr>
          <w:rFonts w:ascii="Arial" w:hAnsi="Arial" w:cs="Arial"/>
          <w:b/>
          <w:color w:val="002060"/>
          <w:sz w:val="36"/>
          <w:szCs w:val="36"/>
        </w:rPr>
        <w:t xml:space="preserve"> на базе среднего общего образования, среднего профессионального образования</w:t>
      </w: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10" behindDoc="0" locked="0" layoutInCell="0" allowOverlap="1">
            <wp:simplePos x="0" y="0"/>
            <wp:positionH relativeFrom="column">
              <wp:posOffset>667385</wp:posOffset>
            </wp:positionH>
            <wp:positionV relativeFrom="paragraph">
              <wp:posOffset>95885</wp:posOffset>
            </wp:positionV>
            <wp:extent cx="4761230" cy="2977515"/>
            <wp:effectExtent l="0" t="0" r="0" b="0"/>
            <wp:wrapSquare wrapText="bothSides"/>
            <wp:docPr id="1" name="Рисунок 13" descr="6657_html_m5a732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3" descr="6657_html_m5a732b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1A12C7">
      <w:pPr>
        <w:jc w:val="center"/>
        <w:rPr>
          <w:rFonts w:ascii="Times New Roman" w:hAnsi="Times New Roman"/>
          <w:sz w:val="28"/>
          <w:szCs w:val="28"/>
        </w:rPr>
      </w:pPr>
    </w:p>
    <w:p w:rsidR="001A12C7" w:rsidRDefault="000F72C0">
      <w:pPr>
        <w:jc w:val="center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Барнаул 2023</w:t>
      </w:r>
    </w:p>
    <w:p w:rsidR="001A12C7" w:rsidRDefault="001A12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A12C7" w:rsidRDefault="000F72C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1A12C7" w:rsidRDefault="000F72C0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4"/>
          <w:sz w:val="26"/>
          <w:szCs w:val="26"/>
        </w:rPr>
        <w:t>Куда пойти учиться в Алтайском крае в 2024 году. Справочник</w:t>
      </w:r>
      <w:r>
        <w:rPr>
          <w:spacing w:val="-4"/>
        </w:rPr>
        <w:t xml:space="preserve"> </w:t>
      </w:r>
      <w:r>
        <w:rPr>
          <w:rFonts w:ascii="Times New Roman" w:hAnsi="Times New Roman"/>
          <w:spacing w:val="-4"/>
          <w:sz w:val="26"/>
          <w:szCs w:val="26"/>
        </w:rPr>
        <w:t>по образовательным организациям высшего образования для поступающих на базе среднего общего образования, среднего профессионального образования</w:t>
      </w:r>
      <w:proofErr w:type="gramStart"/>
      <w:r>
        <w:rPr>
          <w:rFonts w:ascii="Times New Roman" w:hAnsi="Times New Roman"/>
          <w:spacing w:val="-4"/>
          <w:sz w:val="26"/>
          <w:szCs w:val="26"/>
        </w:rPr>
        <w:t xml:space="preserve"> /</w:t>
      </w:r>
      <w:r>
        <w:rPr>
          <w:rFonts w:ascii="Times New Roman" w:hAnsi="Times New Roman"/>
          <w:bCs/>
          <w:spacing w:val="-4"/>
          <w:sz w:val="26"/>
          <w:szCs w:val="26"/>
        </w:rPr>
        <w:t>С</w:t>
      </w:r>
      <w:proofErr w:type="gramEnd"/>
      <w:r>
        <w:rPr>
          <w:rFonts w:ascii="Times New Roman" w:hAnsi="Times New Roman"/>
          <w:bCs/>
          <w:spacing w:val="-4"/>
          <w:sz w:val="26"/>
          <w:szCs w:val="26"/>
        </w:rPr>
        <w:t>ост.: Алексеева Е.В. – Барнаул</w:t>
      </w:r>
      <w:r w:rsidRPr="00CE120C">
        <w:rPr>
          <w:rFonts w:ascii="Times New Roman" w:hAnsi="Times New Roman"/>
          <w:bCs/>
          <w:spacing w:val="-4"/>
          <w:sz w:val="26"/>
          <w:szCs w:val="26"/>
        </w:rPr>
        <w:t xml:space="preserve">, 2023. – </w:t>
      </w:r>
      <w:r w:rsidR="00BC2B83" w:rsidRPr="00CE120C">
        <w:rPr>
          <w:rFonts w:ascii="Times New Roman" w:hAnsi="Times New Roman"/>
          <w:bCs/>
          <w:color w:val="000000"/>
          <w:spacing w:val="-4"/>
          <w:sz w:val="26"/>
          <w:szCs w:val="26"/>
        </w:rPr>
        <w:t>8</w:t>
      </w:r>
      <w:r w:rsidR="00CE120C" w:rsidRPr="00CE120C">
        <w:rPr>
          <w:rFonts w:ascii="Times New Roman" w:hAnsi="Times New Roman"/>
          <w:bCs/>
          <w:color w:val="000000"/>
          <w:spacing w:val="-4"/>
          <w:sz w:val="26"/>
          <w:szCs w:val="26"/>
        </w:rPr>
        <w:t>9</w:t>
      </w:r>
      <w:r w:rsidRPr="00CE120C">
        <w:rPr>
          <w:rFonts w:ascii="Times New Roman" w:hAnsi="Times New Roman"/>
          <w:bCs/>
          <w:spacing w:val="-4"/>
          <w:sz w:val="26"/>
          <w:szCs w:val="26"/>
        </w:rPr>
        <w:t xml:space="preserve"> с.</w:t>
      </w:r>
    </w:p>
    <w:p w:rsidR="001A12C7" w:rsidRDefault="001A12C7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p w:rsidR="001A12C7" w:rsidRDefault="000F72C0">
      <w:pPr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proofErr w:type="gramStart"/>
      <w:r>
        <w:rPr>
          <w:rFonts w:ascii="Times New Roman" w:hAnsi="Times New Roman"/>
          <w:sz w:val="26"/>
          <w:szCs w:val="26"/>
        </w:rPr>
        <w:t>Подготовленный Министерством образования и науки Алтайского края справочник по образовательным организациям высшего образования Алтайского края ориентирован на поступающих в вузы на базе среднего общего образования и среднего профессионального образования (выпускников школ и профессиональных образовательных организаций).</w:t>
      </w:r>
      <w:proofErr w:type="gramEnd"/>
      <w:r>
        <w:rPr>
          <w:rFonts w:ascii="Times New Roman" w:hAnsi="Times New Roman"/>
          <w:sz w:val="26"/>
          <w:szCs w:val="26"/>
        </w:rPr>
        <w:t xml:space="preserve"> Публикуемые сведения могут вызвать интерес у практических работников системы образования, а также родительской общественности. В сборнике представлены данные об образовательных организациях высшего образования Алтайского края, об их структуре, условиях поступления, наличии общежитий, бюджетных и внебюджетных мест (случаи, если в колонке «количество бюджетных мест» стоит «0», означают, что по данному направлению подготовки (специальности) осуществляется только внебюджетный набор). Статистическая информация подготовлена  на основе сведений, представленных вузами с учетом требований п</w:t>
      </w:r>
      <w:r>
        <w:rPr>
          <w:rFonts w:ascii="Times New Roman" w:hAnsi="Times New Roman"/>
          <w:bCs/>
          <w:sz w:val="26"/>
          <w:szCs w:val="26"/>
        </w:rPr>
        <w:t xml:space="preserve">риказа Министерства образования и науки Российской Федерации от 21.08.2020 № 1076 «Об утверждении Порядка приема на </w:t>
      </w:r>
      <w:proofErr w:type="gramStart"/>
      <w:r>
        <w:rPr>
          <w:rFonts w:ascii="Times New Roman" w:hAnsi="Times New Roman"/>
          <w:bCs/>
          <w:sz w:val="26"/>
          <w:szCs w:val="26"/>
        </w:rPr>
        <w:t>обучение по</w:t>
      </w:r>
      <w:proofErr w:type="gramEnd"/>
      <w:r>
        <w:rPr>
          <w:rFonts w:ascii="Times New Roman" w:hAnsi="Times New Roman"/>
          <w:bCs/>
          <w:sz w:val="26"/>
          <w:szCs w:val="26"/>
        </w:rPr>
        <w:t xml:space="preserve"> образовательным программам высшего образования – программам </w:t>
      </w:r>
      <w:proofErr w:type="spellStart"/>
      <w:r>
        <w:rPr>
          <w:rFonts w:ascii="Times New Roman" w:hAnsi="Times New Roman"/>
          <w:bCs/>
          <w:sz w:val="26"/>
          <w:szCs w:val="26"/>
        </w:rPr>
        <w:t>бакалавриата</w:t>
      </w:r>
      <w:proofErr w:type="spellEnd"/>
      <w:r>
        <w:rPr>
          <w:rFonts w:ascii="Times New Roman" w:hAnsi="Times New Roman"/>
          <w:bCs/>
          <w:sz w:val="26"/>
          <w:szCs w:val="26"/>
        </w:rPr>
        <w:t xml:space="preserve">, программам </w:t>
      </w:r>
      <w:proofErr w:type="spellStart"/>
      <w:r>
        <w:rPr>
          <w:rFonts w:ascii="Times New Roman" w:hAnsi="Times New Roman"/>
          <w:bCs/>
          <w:sz w:val="26"/>
          <w:szCs w:val="26"/>
        </w:rPr>
        <w:t>специалитета</w:t>
      </w:r>
      <w:proofErr w:type="spellEnd"/>
      <w:r>
        <w:rPr>
          <w:rFonts w:ascii="Times New Roman" w:hAnsi="Times New Roman"/>
          <w:bCs/>
          <w:sz w:val="26"/>
          <w:szCs w:val="26"/>
        </w:rPr>
        <w:t>, программам магистратуры».</w:t>
      </w:r>
    </w:p>
    <w:p w:rsidR="001A12C7" w:rsidRDefault="000F72C0">
      <w:pPr>
        <w:spacing w:after="0" w:line="240" w:lineRule="auto"/>
        <w:ind w:firstLine="48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1A12C7" w:rsidRDefault="001A12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1A12C7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A12C7" w:rsidRDefault="000F72C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© Министерство образования </w:t>
      </w:r>
    </w:p>
    <w:p w:rsidR="001A12C7" w:rsidRDefault="000F72C0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 науки Алтайского края, 2023</w:t>
      </w:r>
      <w:r>
        <w:br w:type="page"/>
      </w: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caps/>
          <w:sz w:val="26"/>
          <w:szCs w:val="26"/>
        </w:rPr>
      </w:pPr>
      <w:r>
        <w:rPr>
          <w:rFonts w:ascii="Times New Roman" w:hAnsi="Times New Roman"/>
          <w:caps/>
          <w:sz w:val="26"/>
          <w:szCs w:val="26"/>
        </w:rPr>
        <w:lastRenderedPageBreak/>
        <w:t>Содержание</w:t>
      </w: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caps/>
          <w:sz w:val="26"/>
          <w:szCs w:val="26"/>
        </w:rPr>
      </w:pPr>
    </w:p>
    <w:tbl>
      <w:tblPr>
        <w:tblW w:w="10518" w:type="dxa"/>
        <w:tblInd w:w="-109" w:type="dxa"/>
        <w:tblLayout w:type="fixed"/>
        <w:tblLook w:val="04A0" w:firstRow="1" w:lastRow="0" w:firstColumn="1" w:lastColumn="0" w:noHBand="0" w:noVBand="1"/>
      </w:tblPr>
      <w:tblGrid>
        <w:gridCol w:w="9338"/>
        <w:gridCol w:w="708"/>
        <w:gridCol w:w="236"/>
        <w:gridCol w:w="236"/>
      </w:tblGrid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 w:rsidP="0066210C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университет»______________________</w:t>
            </w:r>
          </w:p>
        </w:tc>
        <w:tc>
          <w:tcPr>
            <w:tcW w:w="944" w:type="dxa"/>
            <w:gridSpan w:val="2"/>
          </w:tcPr>
          <w:p w:rsidR="001A12C7" w:rsidRDefault="000F72C0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технический университет им. И.И. Ползунова»_____________________________________________________</w:t>
            </w:r>
          </w:p>
        </w:tc>
        <w:tc>
          <w:tcPr>
            <w:tcW w:w="944" w:type="dxa"/>
            <w:gridSpan w:val="2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0F72C0" w:rsidP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  <w:r w:rsidR="00620D11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Бийский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технологический институт (филиал) 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технический университет им. И.И. Ползунова»_______________</w:t>
            </w:r>
          </w:p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Рубцовский</w:t>
            </w:r>
            <w:proofErr w:type="spell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индустриальный институт (филиал) 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технический университет им. И.И. Ползунова»_______________</w:t>
            </w:r>
          </w:p>
          <w:p w:rsidR="001A12C7" w:rsidRDefault="000F72C0" w:rsidP="0066210C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педагогический университет»________</w:t>
            </w:r>
          </w:p>
        </w:tc>
        <w:tc>
          <w:tcPr>
            <w:tcW w:w="944" w:type="dxa"/>
            <w:gridSpan w:val="2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30</w:t>
            </w: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36</w:t>
            </w: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38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 xml:space="preserve"> «Алтайский государственный гуманитарно-педагогический университет имени В.М. Шукшина»_______________________________________</w:t>
            </w:r>
          </w:p>
          <w:p w:rsidR="001A12C7" w:rsidRDefault="000F72C0" w:rsidP="0066210C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ФГКОУ ВО 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«Барнаульский юридический институт Министерства внутренних дел Российской Федерации»__________________________________________________</w:t>
            </w:r>
          </w:p>
        </w:tc>
        <w:tc>
          <w:tcPr>
            <w:tcW w:w="944" w:type="dxa"/>
            <w:gridSpan w:val="2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52</w:t>
            </w: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Cs/>
                <w:sz w:val="26"/>
                <w:szCs w:val="26"/>
                <w:lang w:eastAsia="ru-RU"/>
              </w:rPr>
              <w:t>62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 w:rsidP="0066210C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ФГБОУ </w:t>
            </w:r>
            <w:proofErr w:type="gramStart"/>
            <w:r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  <w:lang w:eastAsia="ru-RU"/>
              </w:rPr>
              <w:t>ВО</w:t>
            </w:r>
            <w:proofErr w:type="gramEnd"/>
            <w:r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  <w:lang w:eastAsia="ru-RU"/>
              </w:rPr>
              <w:t xml:space="preserve"> «Алтайский государственный медицинский университет» Министерства здравоохранения Российской Федерации ______________________</w:t>
            </w:r>
          </w:p>
        </w:tc>
        <w:tc>
          <w:tcPr>
            <w:tcW w:w="944" w:type="dxa"/>
            <w:gridSpan w:val="2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  <w:lang w:eastAsia="ru-RU"/>
              </w:rPr>
            </w:pPr>
            <w:r>
              <w:rPr>
                <w:rStyle w:val="af2"/>
                <w:rFonts w:ascii="Times New Roman" w:hAnsi="Times New Roman"/>
                <w:b w:val="0"/>
                <w:color w:val="000000"/>
                <w:sz w:val="26"/>
                <w:szCs w:val="26"/>
                <w:shd w:val="clear" w:color="auto" w:fill="FFFFFF"/>
                <w:lang w:eastAsia="ru-RU"/>
              </w:rPr>
              <w:t>64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 w:rsidP="0066210C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аграрный университет»______________</w:t>
            </w:r>
          </w:p>
        </w:tc>
        <w:tc>
          <w:tcPr>
            <w:tcW w:w="944" w:type="dxa"/>
            <w:gridSpan w:val="2"/>
          </w:tcPr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68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 w:rsidP="0066210C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«Алтайский государственный институт культуры» ________________</w:t>
            </w:r>
          </w:p>
        </w:tc>
        <w:tc>
          <w:tcPr>
            <w:tcW w:w="944" w:type="dxa"/>
            <w:gridSpan w:val="2"/>
          </w:tcPr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72</w:t>
            </w: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Алтайский филиал ФГБОУ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«Российская академия народного хозяйства и государственной службы при Президенте Российской Федерации»_____________</w:t>
            </w:r>
          </w:p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Алтайский филиал ФГОБУ </w:t>
            </w:r>
            <w:proofErr w:type="gramStart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ВО</w:t>
            </w:r>
            <w:proofErr w:type="gramEnd"/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«Финансовый университет при Правительстве Российской Федерации» _________________________________________________</w:t>
            </w:r>
          </w:p>
          <w:p w:rsidR="001A12C7" w:rsidRDefault="000F72C0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Религиозная организация-духовная образовательная организация высшего образования «Барнаульская духовная семинария Барнаульской епархии Русской Православной Церкви» __________________________________________________</w:t>
            </w:r>
          </w:p>
          <w:p w:rsidR="001A12C7" w:rsidRDefault="001A12C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44" w:type="dxa"/>
            <w:gridSpan w:val="2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80</w:t>
            </w: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84</w:t>
            </w: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620D11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88</w:t>
            </w:r>
            <w:bookmarkStart w:id="0" w:name="_GoBack"/>
            <w:bookmarkEnd w:id="0"/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1A12C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1A12C7" w:rsidRDefault="001A12C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944" w:type="dxa"/>
            <w:gridSpan w:val="2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1A12C7">
            <w:pPr>
              <w:widowControl w:val="0"/>
              <w:spacing w:after="0" w:line="240" w:lineRule="auto"/>
              <w:ind w:right="-108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</w:tcPr>
          <w:p w:rsidR="001A12C7" w:rsidRDefault="001A12C7">
            <w:pPr>
              <w:widowControl w:val="0"/>
              <w:tabs>
                <w:tab w:val="left" w:pos="176"/>
              </w:tabs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Tr="00BC2B83">
        <w:trPr>
          <w:gridAfter w:val="1"/>
          <w:wAfter w:w="233" w:type="dxa"/>
        </w:trPr>
        <w:tc>
          <w:tcPr>
            <w:tcW w:w="9341" w:type="dxa"/>
          </w:tcPr>
          <w:p w:rsidR="001A12C7" w:rsidRDefault="000F72C0">
            <w:pPr>
              <w:widowControl w:val="0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12" behindDoc="0" locked="0" layoutInCell="1" allowOverlap="1" wp14:anchorId="3E4963CB" wp14:editId="2086284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18415</wp:posOffset>
                  </wp:positionV>
                  <wp:extent cx="1196975" cy="1191895"/>
                  <wp:effectExtent l="0" t="0" r="0" b="0"/>
                  <wp:wrapSquare wrapText="bothSides"/>
                  <wp:docPr id="2" name="Рисунок 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7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12C7" w:rsidRDefault="001A12C7">
            <w:pPr>
              <w:widowControl w:val="0"/>
              <w:spacing w:after="0" w:line="240" w:lineRule="auto"/>
              <w:jc w:val="center"/>
            </w:pP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 университет»</w:t>
            </w:r>
          </w:p>
        </w:tc>
        <w:tc>
          <w:tcPr>
            <w:tcW w:w="708" w:type="dxa"/>
          </w:tcPr>
          <w:p w:rsidR="001A12C7" w:rsidRDefault="001A12C7">
            <w:pPr>
              <w:widowControl w:val="0"/>
            </w:pP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Tr="00BC2B83">
        <w:tc>
          <w:tcPr>
            <w:tcW w:w="10282" w:type="dxa"/>
            <w:gridSpan w:val="3"/>
          </w:tcPr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Лицензия № 2296 от 29.07.2016 (срок действия: бессрочно), Свидетельство о государственной аккредитации № 3079 от 30.04.2019 (срок действия: 30.04.2025).</w:t>
            </w: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Tr="00BC2B83">
        <w:tc>
          <w:tcPr>
            <w:tcW w:w="10282" w:type="dxa"/>
            <w:gridSpan w:val="3"/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составе вуза 9 институтов и 3 филиала:</w:t>
            </w:r>
          </w:p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Институт истории и международных отношений, Международный институт экономики, менеджмента и информационных систем (МИЭМИС), Юридический институт, Институт математики и информационных технологий, Институт цифровых технологий, электроники и физики, Институт химии и химико-фармацевтических технологий, Институт биологии и биотехнологии, Институт гуманитарных наук, Институт географии; филиалы в Рубцовске, Бийске и Белокурихе.</w:t>
            </w: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Tr="00BC2B83">
        <w:tc>
          <w:tcPr>
            <w:tcW w:w="10282" w:type="dxa"/>
            <w:gridSpan w:val="3"/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Имеется 5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общежитий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предоставляются всем поступившим на 1 курс на бюджетные места, а также поступающим в период сдачи вступительных испытаний.</w:t>
            </w: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Tr="00BC2B83">
        <w:tc>
          <w:tcPr>
            <w:tcW w:w="10282" w:type="dxa"/>
            <w:gridSpan w:val="3"/>
          </w:tcPr>
          <w:p w:rsidR="001A12C7" w:rsidRPr="00C84806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Учет индивидуальных достижений при поступлении:</w:t>
            </w:r>
          </w:p>
          <w:p w:rsidR="001A12C7" w:rsidRPr="00C84806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приеме на </w:t>
            </w:r>
            <w:proofErr w:type="gram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обучение по программам</w:t>
            </w:r>
            <w:proofErr w:type="gram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программам </w:t>
            </w:r>
            <w:proofErr w:type="spell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Университет начисляет баллы за следующие индивидуальные достижения: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1) наличие полученных в образовательных организациях Российской Федерации до 2024 года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 — 7 баллов,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2) наличие полученных в образовательных организациях Российской Федерации  диплома о среднем профессиональном образовании с отличием, диплома о начальном профессиональном образовании с отличием, диплома о начальном профессиональном образовании для награжденных золотой (серебряной) медалью) – 7 баллов;</w:t>
            </w:r>
            <w:proofErr w:type="gramEnd"/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3) наличие полученной в образовательной организации Российской Федерации медали «За особые успехи в учении» I степени — 7 баллов;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4) наличие полученной в образовательной организации Российской Федерации медали «За особые успехи в учении» II степени — 5 баллов;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наличие статуса победителя Открытой предметной многопрофильной олимпиады школьников </w:t>
            </w:r>
            <w:proofErr w:type="spell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АлтГУ</w:t>
            </w:r>
            <w:proofErr w:type="spell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«Покори университет»; наличие статуса победителя региональной молодежной конференции «Мой выбор – НАУКА!»; наличие статуса победителя международной детско-юношеской  премии «Экология – дело каждого»; наличие статуса победителя  Всероссийского конкурса «Большая перемена» – 5 баллов;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bookmarkStart w:id="1" w:name="sub_103351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  <w:bookmarkStart w:id="2" w:name="sub_10338"/>
            <w:bookmarkEnd w:id="1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наличие статуса победителя или призера регионального этапа Всероссийской олимпиады школьников (не используемых для получения особого права и (или) особого преимущества при поступлении) –  3 балла;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7) наличие статуса победителя или призера отборочного этапа (участника заключительного этапа) олимпиад школьников, включенных в перечень, утверждаемый Министерством науки и высшего образования Российской Федерации (не используемых для получения особого права и (или) особого преимущества при поступлении) – 3 балла;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8) наличие статуса призера Открытой предметной многопрофильной олимпиады школьников </w:t>
            </w:r>
            <w:proofErr w:type="spell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АлтГУ</w:t>
            </w:r>
            <w:proofErr w:type="spell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«Покори университет»; наличие статуса призера региональной молодежной конференции «Мой выбор – НАУКА!»; наличие статуса призера международной детско-юношеской  премии «Экология – дело каждого»; наличие статуса призера Всероссийского </w:t>
            </w: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конкурса «Большая перемена»</w:t>
            </w:r>
            <w:r w:rsidR="00BC2B83"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– 3 балла;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9) наличие статуса победителя или призера мероприятий, включенных в перечень, утверждаемый Министерством просвещения Российской Федерации в соответствии с пунктом 4 Правил выявления детей и молодежи, проявивших выдающиеся способности, и сопровождения их дальнейшего развития, утвержденных постановлением Правительства Российской Федерации от 19  октября 2023 г. N 1738 на 2022-2023, 2023-2024 учебный год – 3 балла;</w:t>
            </w:r>
            <w:bookmarkEnd w:id="2"/>
            <w:proofErr w:type="gramEnd"/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10) наличие статуса победителя (призера) 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Абилимпикс</w:t>
            </w:r>
            <w:proofErr w:type="spell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» – 3 балла;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11) прохождение военной службы по призыву – 1 балл;</w:t>
            </w:r>
          </w:p>
          <w:p w:rsidR="001A12C7" w:rsidRPr="00C84806" w:rsidRDefault="000F72C0">
            <w:pPr>
              <w:widowControl w:val="0"/>
              <w:spacing w:after="0" w:line="240" w:lineRule="auto"/>
              <w:ind w:firstLine="676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12) прохождение военной службы по контракту; военной службы по мобилизации в Вооруженных Силах Российской Федерации; пребывание </w:t>
            </w:r>
            <w:proofErr w:type="gramStart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в добровольческих формированиях в соответствии с контрактом о добровольном содействии в выполнении</w:t>
            </w:r>
            <w:proofErr w:type="gramEnd"/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задач, возложенных на Вооруженные Силы Российской Федерации или войска национальной гвардии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– 3 балла.</w:t>
            </w:r>
          </w:p>
          <w:p w:rsidR="001A12C7" w:rsidRPr="00C84806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A12C7" w:rsidRPr="00C84806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84806">
              <w:rPr>
                <w:rFonts w:ascii="Times New Roman" w:hAnsi="Times New Roman"/>
                <w:color w:val="000000"/>
                <w:sz w:val="24"/>
                <w:szCs w:val="24"/>
              </w:rPr>
              <w:t>Указанные в подпунктах 5-9 достижения учитываются по предметам, соответствующим профилю выбранного направления подготовки или специальности при условии их получения в 2022-2023, 2023-2024 учебном году.</w:t>
            </w:r>
          </w:p>
          <w:p w:rsidR="001A12C7" w:rsidRPr="00C84806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Tr="00BC2B83">
        <w:tc>
          <w:tcPr>
            <w:tcW w:w="10282" w:type="dxa"/>
            <w:gridSpan w:val="3"/>
          </w:tcPr>
          <w:p w:rsidR="001A12C7" w:rsidRPr="005A4712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Поступление на базе СПО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соответствии с пунктом 16 Порядка приема на обучение по образовательным программам высшего образования - программам </w:t>
            </w:r>
            <w:proofErr w:type="spell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программам </w:t>
            </w:r>
            <w:proofErr w:type="spell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программам магистратуры, утвержденного приказом </w:t>
            </w:r>
            <w:proofErr w:type="spell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России от 21.08.2020 N 1076 (ред. от 16.11.2023) Университет устанавливает иные вступительные испытания на базе профессионального образования </w:t>
            </w:r>
            <w:r w:rsidRPr="005A471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соответствии с содержанием образовательных программ среднего профессионального образования, соответствующих укрупненной группе специальностей, направлений подготовки или области образования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, в которую</w:t>
            </w:r>
            <w:proofErr w:type="gram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входит направление подготовки </w:t>
            </w:r>
            <w:proofErr w:type="spell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специальность </w:t>
            </w:r>
            <w:proofErr w:type="spell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связи с этим обновлен перечень  вступительных испытаний для поступающих на базе среднего профессионального образования.</w:t>
            </w:r>
            <w:proofErr w:type="gramEnd"/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1A12C7" w:rsidRPr="005A4712" w:rsidTr="00BC2B83">
        <w:tc>
          <w:tcPr>
            <w:tcW w:w="10282" w:type="dxa"/>
            <w:gridSpan w:val="3"/>
          </w:tcPr>
          <w:p w:rsidR="001A12C7" w:rsidRPr="005A4712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Контактные данные приемной комиссии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1A12C7" w:rsidRPr="005A4712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Барнаул, пр. Ленина, 61, ауд. 104, тел. 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(3852) 29-12-22, e-mail: </w:t>
            </w:r>
            <w:hyperlink r:id="rId11" w:tgtFrame="mailto:prcom@asu.ru">
              <w:r w:rsidRPr="005A4712">
                <w:rPr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prcom@asu.ru</w:t>
              </w:r>
            </w:hyperlink>
            <w:r w:rsidRPr="005A4712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, www.abiturient.asu.ru.</w:t>
            </w:r>
          </w:p>
          <w:p w:rsidR="001A12C7" w:rsidRPr="005A4712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6" w:type="dxa"/>
          </w:tcPr>
          <w:p w:rsidR="001A12C7" w:rsidRPr="005A4712" w:rsidRDefault="001A12C7">
            <w:pPr>
              <w:widowControl w:val="0"/>
              <w:rPr>
                <w:lang w:val="en-US"/>
              </w:rPr>
            </w:pPr>
          </w:p>
        </w:tc>
      </w:tr>
    </w:tbl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специалистов</w:t>
      </w: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b/>
          <w:color w:val="000000"/>
          <w:sz w:val="12"/>
          <w:szCs w:val="12"/>
        </w:rPr>
      </w:pPr>
    </w:p>
    <w:tbl>
      <w:tblPr>
        <w:tblW w:w="9615" w:type="dxa"/>
        <w:jc w:val="center"/>
        <w:tblLayout w:type="fixed"/>
        <w:tblLook w:val="04A0" w:firstRow="1" w:lastRow="0" w:firstColumn="1" w:lastColumn="0" w:noHBand="0" w:noVBand="1"/>
      </w:tblPr>
      <w:tblGrid>
        <w:gridCol w:w="1902"/>
        <w:gridCol w:w="1276"/>
        <w:gridCol w:w="1134"/>
        <w:gridCol w:w="2409"/>
        <w:gridCol w:w="2894"/>
      </w:tblGrid>
      <w:tr w:rsidR="001A12C7" w:rsidTr="00BC2B83">
        <w:trPr>
          <w:jc w:val="center"/>
        </w:trPr>
        <w:tc>
          <w:tcPr>
            <w:tcW w:w="1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Специальность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Квалифи</w:t>
            </w:r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кация</w:t>
            </w:r>
            <w:proofErr w:type="spellEnd"/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Коли</w:t>
            </w:r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чество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бюджет</w:t>
            </w:r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</w:t>
            </w:r>
          </w:p>
        </w:tc>
        <w:tc>
          <w:tcPr>
            <w:tcW w:w="5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Вступительные испытания</w:t>
            </w:r>
          </w:p>
        </w:tc>
      </w:tr>
      <w:tr w:rsidR="001A12C7" w:rsidTr="00BC2B83">
        <w:trPr>
          <w:jc w:val="center"/>
        </w:trPr>
        <w:tc>
          <w:tcPr>
            <w:tcW w:w="19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Для поступающих на базе среднего общего образования (ЕГЭ/тест)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поступающих</w:t>
            </w:r>
            <w:proofErr w:type="gramEnd"/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базе СПО (тест)</w:t>
            </w:r>
          </w:p>
        </w:tc>
      </w:tr>
      <w:tr w:rsidR="001A12C7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Экономическая безопасность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математических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</w:t>
            </w:r>
          </w:p>
        </w:tc>
      </w:tr>
      <w:tr w:rsidR="001A12C7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Судебная и прокурорская деятельность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 (английский)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RPr="005A4712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Правовое обеспечение национальной безопасности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 (английский)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RPr="005A4712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Фундаменталь</w:t>
            </w:r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прикладная химия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химия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 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 информатика и ИКТ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фундаментальная и прикладная 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биологии и экологии;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</w:t>
            </w:r>
          </w:p>
        </w:tc>
      </w:tr>
      <w:tr w:rsidR="001A12C7" w:rsidRPr="005A4712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Фармация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химия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 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общей и прикладной химии;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 и основы анатомии;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вычислений;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общей физики;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 (английский)</w:t>
            </w:r>
          </w:p>
        </w:tc>
      </w:tr>
      <w:tr w:rsidR="001A12C7" w:rsidRPr="005A4712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 служебной деятельности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 обществознание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биологических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</w:t>
            </w:r>
          </w:p>
        </w:tc>
      </w:tr>
      <w:tr w:rsidR="001A12C7" w:rsidRPr="005A4712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Клиническая психология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математика; 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основы биологических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математических 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</w:t>
            </w:r>
          </w:p>
        </w:tc>
      </w:tr>
      <w:tr w:rsidR="001A12C7" w:rsidRPr="005A4712" w:rsidTr="00BC2B83">
        <w:trPr>
          <w:jc w:val="center"/>
        </w:trPr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Педагогика и психология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поведения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Специа</w:t>
            </w:r>
            <w:proofErr w:type="spellEnd"/>
            <w:r w:rsidR="00BC2B8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лист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5A471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социально-гуманитарных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общей биологии</w:t>
            </w:r>
          </w:p>
        </w:tc>
      </w:tr>
    </w:tbl>
    <w:p w:rsidR="001A12C7" w:rsidRPr="005A4712" w:rsidRDefault="001A12C7" w:rsidP="005A471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</w:t>
      </w: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772"/>
        <w:gridCol w:w="1135"/>
        <w:gridCol w:w="1133"/>
        <w:gridCol w:w="2411"/>
        <w:gridCol w:w="3188"/>
      </w:tblGrid>
      <w:tr w:rsidR="001A12C7">
        <w:trPr>
          <w:trHeight w:val="144"/>
          <w:jc w:val="center"/>
        </w:trPr>
        <w:tc>
          <w:tcPr>
            <w:tcW w:w="17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Направление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подготовки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Квалифи</w:t>
            </w:r>
            <w:r w:rsidR="00BC2B83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кация</w:t>
            </w:r>
            <w:proofErr w:type="spellEnd"/>
            <w:proofErr w:type="gramEnd"/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Коли</w:t>
            </w:r>
            <w:r w:rsidR="00BC2B83"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чество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бюджет</w:t>
            </w:r>
            <w:r w:rsidR="00BC2B83"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ных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мест</w:t>
            </w:r>
          </w:p>
        </w:tc>
        <w:tc>
          <w:tcPr>
            <w:tcW w:w="5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Вступительные испытания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Для поступающих на базе среднего общего образования (ЕГЭ/тест)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 xml:space="preserve">Для </w:t>
            </w:r>
            <w:proofErr w:type="gramStart"/>
            <w:r w:rsidRPr="005A4712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5A4712">
              <w:rPr>
                <w:rFonts w:ascii="Times New Roman" w:hAnsi="Times New Roman"/>
                <w:color w:val="000000"/>
              </w:rPr>
              <w:t xml:space="preserve"> на базе СПО (тест)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Зарубежное регионоведение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Международ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ные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отношения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История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отечественная история IX-XXI веков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Документове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дение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и архивоведение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отечественная история IX-XXI веков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Антропология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предмет по выбору: 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отечественная история IX-XXI веков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основы социальных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lastRenderedPageBreak/>
              <w:t>Музеология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 охрана объектов культурного и природного наследия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 и культура российской цивилизации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знаний об обществе;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Востоковедение и африканистика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Прикладная информатика (управление </w:t>
            </w:r>
            <w:r w:rsidRPr="005A4712">
              <w:rPr>
                <w:rFonts w:ascii="Times New Roman" w:hAnsi="Times New Roman"/>
                <w:color w:val="000000"/>
              </w:rPr>
              <w:t>IT</w:t>
            </w:r>
            <w:r>
              <w:rPr>
                <w:rFonts w:ascii="Times New Roman" w:hAnsi="Times New Roman"/>
                <w:color w:val="000000"/>
              </w:rPr>
              <w:t xml:space="preserve">-проектами, </w:t>
            </w:r>
            <w:r w:rsidRPr="005A4712">
              <w:rPr>
                <w:rFonts w:ascii="Times New Roman" w:hAnsi="Times New Roman"/>
                <w:color w:val="000000"/>
              </w:rPr>
              <w:t>ERP</w:t>
            </w:r>
            <w:r>
              <w:rPr>
                <w:rFonts w:ascii="Times New Roman" w:hAnsi="Times New Roman"/>
                <w:color w:val="000000"/>
              </w:rPr>
              <w:t xml:space="preserve">-системы и прикладное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программиро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вание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color w:val="000000"/>
              </w:rPr>
              <w:t>интеллектуаль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ный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анализ данных; прикладная информатика в дизайне)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166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физика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Системный анализ и управление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физика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Экономика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математических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Менеджмент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основы математических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 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lastRenderedPageBreak/>
              <w:t>Государствен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и муниципальное управление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Юриспруденция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 (английский)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Прикладная математика и информатика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 и начала математического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Математика и компьютерные науки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 и начала математического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Фундаменталь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информатика и </w:t>
            </w:r>
            <w:proofErr w:type="spellStart"/>
            <w:r>
              <w:rPr>
                <w:rFonts w:ascii="Times New Roman" w:hAnsi="Times New Roman"/>
                <w:color w:val="000000"/>
              </w:rPr>
              <w:t>информацион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ные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технологии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 и начала математического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Программная инженерия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  <w:p w:rsidR="001A12C7" w:rsidRPr="005A4712" w:rsidRDefault="001A12C7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3) русский язык</w:t>
            </w:r>
          </w:p>
          <w:p w:rsidR="001A12C7" w:rsidRPr="005A4712" w:rsidRDefault="001A12C7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Физика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общая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Радиофизика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общая физика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Информатика и вычислительная техника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53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Информацион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ная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безопасность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80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Химия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химия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фундаментальная и прикладная химия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биологии и экологии;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Химическая технология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и прикладная 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современной биологии;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информационно-компьютерные технологии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lastRenderedPageBreak/>
              <w:t>Техносферная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безопасность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61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и прикладная 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Биотехнология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и прикладная 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современной биологии;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Биология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география;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биологии и экологии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фундаментальная и прикладная химия;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и социально-экономическая география;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</w:t>
            </w:r>
          </w:p>
        </w:tc>
      </w:tr>
      <w:tr w:rsidR="001A12C7">
        <w:trPr>
          <w:trHeight w:val="80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География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география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физическая и социально-экономическая география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биологии и экологии;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информатики и программирования</w:t>
            </w:r>
          </w:p>
        </w:tc>
      </w:tr>
      <w:tr w:rsidR="001A12C7">
        <w:trPr>
          <w:trHeight w:val="80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 w:rsidP="00992FF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Экология 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природопол</w:t>
            </w:r>
            <w:r w:rsidR="00992FF0">
              <w:rPr>
                <w:rFonts w:ascii="Times New Roman" w:hAnsi="Times New Roman"/>
              </w:rPr>
              <w:t>ь-</w:t>
            </w:r>
            <w:r>
              <w:rPr>
                <w:rFonts w:ascii="Times New Roman" w:hAnsi="Times New Roman"/>
              </w:rPr>
              <w:t>зование</w:t>
            </w:r>
            <w:proofErr w:type="spellEnd"/>
            <w:proofErr w:type="gram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география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физическая и социально-экономическая география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начала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биологии и экологии;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основы информатики и программирования</w:t>
            </w:r>
          </w:p>
        </w:tc>
      </w:tr>
      <w:tr w:rsidR="001A12C7">
        <w:trPr>
          <w:trHeight w:val="80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lastRenderedPageBreak/>
              <w:t>Землеустройст</w:t>
            </w:r>
            <w:proofErr w:type="spellEnd"/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во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и кадастры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география;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 и основы анализа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землеведения и общественной географии;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</w:t>
            </w:r>
          </w:p>
        </w:tc>
      </w:tr>
      <w:tr w:rsidR="001A12C7">
        <w:trPr>
          <w:trHeight w:val="82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Ландшафтная архитектура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география;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элементарная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географии;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общая биология;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информационных систем</w:t>
            </w:r>
          </w:p>
        </w:tc>
      </w:tr>
      <w:tr w:rsidR="001A12C7">
        <w:trPr>
          <w:trHeight w:val="82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Сервис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математика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 или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математических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79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Туризм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география;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 или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основные этапы истории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географических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82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Гостиничное дело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5A4712">
              <w:rPr>
                <w:rFonts w:ascii="Times New Roman" w:hAnsi="Times New Roman"/>
                <w:color w:val="000000"/>
              </w:rPr>
              <w:t>Конфликтоло</w:t>
            </w:r>
            <w:r w:rsidR="00992FF0" w:rsidRPr="005A4712">
              <w:rPr>
                <w:rFonts w:ascii="Times New Roman" w:hAnsi="Times New Roman"/>
                <w:color w:val="000000"/>
              </w:rPr>
              <w:t>-</w:t>
            </w:r>
            <w:r w:rsidRPr="005A4712">
              <w:rPr>
                <w:rFonts w:ascii="Times New Roman" w:hAnsi="Times New Roman"/>
                <w:color w:val="000000"/>
              </w:rPr>
              <w:t>гия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2) русский язык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предмет по выбору:</w:t>
            </w:r>
          </w:p>
          <w:p w:rsidR="001A12C7" w:rsidRPr="005A4712" w:rsidRDefault="000F72C0" w:rsidP="005A4712">
            <w:pPr>
              <w:pStyle w:val="af7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основы общественных наук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Регионоведение России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основные этапы истории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Политология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основные этапы истории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Реклама и связи с </w:t>
            </w:r>
            <w:proofErr w:type="gramStart"/>
            <w:r>
              <w:rPr>
                <w:rFonts w:ascii="Times New Roman" w:hAnsi="Times New Roman"/>
                <w:color w:val="000000"/>
              </w:rPr>
              <w:t>обществен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ностью</w:t>
            </w:r>
            <w:proofErr w:type="spellEnd"/>
            <w:proofErr w:type="gram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Журналистика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литература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журналистика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литературных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журналистика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Медиакомму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никации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литература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 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литературных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Филология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литература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 русской литературы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отечественная история IX-XXI веков;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Лингвистика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предмет по </w:t>
            </w: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отечественная история IX-XXI веков;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социальных наук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lastRenderedPageBreak/>
              <w:t>Философия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социальных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отечественная история IX-XXI веков;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44"/>
          <w:jc w:val="center"/>
        </w:trPr>
        <w:tc>
          <w:tcPr>
            <w:tcW w:w="1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Религиоведение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отечественная история IX-XXI веков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82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Социология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</w:t>
            </w:r>
          </w:p>
        </w:tc>
      </w:tr>
      <w:tr w:rsidR="001A12C7">
        <w:trPr>
          <w:trHeight w:val="82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Социальная работа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основные этапы истории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литературных знаний</w:t>
            </w:r>
          </w:p>
        </w:tc>
      </w:tr>
      <w:tr w:rsidR="001A12C7">
        <w:trPr>
          <w:trHeight w:val="82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Организация работы с молодежью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38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основные этапы истории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литературных знаний</w:t>
            </w:r>
          </w:p>
        </w:tc>
      </w:tr>
      <w:tr w:rsidR="001A12C7">
        <w:trPr>
          <w:trHeight w:val="77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Психология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биологических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</w:t>
            </w:r>
          </w:p>
        </w:tc>
      </w:tr>
      <w:tr w:rsidR="001A12C7">
        <w:trPr>
          <w:trHeight w:val="77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Психолого-педагогическое образование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общей биологии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математики и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социально-гуманитарных знаний</w:t>
            </w:r>
          </w:p>
        </w:tc>
      </w:tr>
      <w:tr w:rsidR="001A12C7">
        <w:trPr>
          <w:trHeight w:val="1010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lastRenderedPageBreak/>
              <w:t>Профессиональ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обучение (по отраслям)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50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рисунок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социально-гуманитарных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рисунок</w:t>
            </w:r>
          </w:p>
        </w:tc>
      </w:tr>
      <w:tr w:rsidR="001A12C7">
        <w:trPr>
          <w:trHeight w:val="1010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История искусств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40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история и культура российской цивилизации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анализ литературного произведения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знаний об обществе</w:t>
            </w:r>
          </w:p>
        </w:tc>
      </w:tr>
      <w:tr w:rsidR="001A12C7">
        <w:trPr>
          <w:trHeight w:val="1010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Культурология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знаний об обществе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 и культура российской цивилизации;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>
        <w:trPr>
          <w:trHeight w:val="132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Музыкально-</w:t>
            </w:r>
            <w:proofErr w:type="spellStart"/>
            <w:r>
              <w:rPr>
                <w:rFonts w:ascii="Times New Roman" w:hAnsi="Times New Roman"/>
                <w:color w:val="000000"/>
              </w:rPr>
              <w:t>инструменталь</w:t>
            </w:r>
            <w:proofErr w:type="spellEnd"/>
            <w:r w:rsidR="00992FF0"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ное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искусство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 музыкально-теоретическая подготовка: музыкально-инструментальное искусство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анализ литературного произведения;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знаний об обществе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музыкально-теоретическая подготовка: музыкально-инструментальное искусство</w:t>
            </w:r>
          </w:p>
        </w:tc>
      </w:tr>
      <w:tr w:rsidR="001A12C7">
        <w:trPr>
          <w:trHeight w:val="132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Декоративно-прикладное искусство и народные промыслы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рисунок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анализ литературного произведения;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знаний об обществе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рисунок</w:t>
            </w:r>
          </w:p>
        </w:tc>
      </w:tr>
      <w:tr w:rsidR="001A12C7">
        <w:trPr>
          <w:trHeight w:val="110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Искусство костюма и текстиля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рисунок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анализ литературного произведения;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знаний об обществе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рисунок</w:t>
            </w:r>
          </w:p>
        </w:tc>
      </w:tr>
      <w:tr w:rsidR="001A12C7">
        <w:trPr>
          <w:trHeight w:val="110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Педагогическое образование (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Обществозна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и Иностранный язык (английский))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основы социально-гуманитарных знаний</w:t>
            </w:r>
          </w:p>
        </w:tc>
      </w:tr>
      <w:tr w:rsidR="001A12C7">
        <w:trPr>
          <w:trHeight w:val="843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Педагогическое образование (Русский язык и Литература)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отечественная литература;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основы социально-гуманитарных знаний</w:t>
            </w:r>
          </w:p>
        </w:tc>
      </w:tr>
      <w:tr w:rsidR="001A12C7">
        <w:trPr>
          <w:trHeight w:val="1108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Педагогическое образование (Английский язык и Китайский язык)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обществознание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 (английский);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основы социально-гуманитарных знаний</w:t>
            </w:r>
          </w:p>
        </w:tc>
      </w:tr>
      <w:tr w:rsidR="001A12C7">
        <w:trPr>
          <w:trHeight w:val="840"/>
          <w:jc w:val="center"/>
        </w:trPr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Педагогическое образование (Право и Экономика)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2) основы социально-гуманитарных знаний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математики и математического анализа;</w:t>
            </w:r>
          </w:p>
          <w:p w:rsidR="001A12C7" w:rsidRPr="005A4712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A4712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</w:t>
            </w:r>
          </w:p>
        </w:tc>
      </w:tr>
    </w:tbl>
    <w:p w:rsidR="001A12C7" w:rsidRDefault="001A12C7">
      <w:pPr>
        <w:spacing w:after="0" w:line="240" w:lineRule="auto"/>
        <w:jc w:val="center"/>
        <w:rPr>
          <w:rFonts w:ascii="Times New Roman" w:hAnsi="Times New Roman"/>
          <w:b/>
          <w:color w:val="000000"/>
          <w:sz w:val="12"/>
          <w:szCs w:val="12"/>
        </w:rPr>
      </w:pP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 в филиалах</w:t>
      </w: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1529"/>
        <w:gridCol w:w="1236"/>
        <w:gridCol w:w="1069"/>
        <w:gridCol w:w="2466"/>
        <w:gridCol w:w="3339"/>
      </w:tblGrid>
      <w:tr w:rsidR="001A12C7" w:rsidTr="006179AB">
        <w:trPr>
          <w:trHeight w:val="144"/>
          <w:jc w:val="center"/>
        </w:trPr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Направление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подготовки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</w:rPr>
              <w:t>Квалифи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Times New Roman" w:hAnsi="Times New Roman"/>
                <w:color w:val="000000"/>
              </w:rPr>
              <w:t>кация</w:t>
            </w:r>
            <w:proofErr w:type="spellEnd"/>
            <w:proofErr w:type="gramEnd"/>
          </w:p>
        </w:tc>
        <w:tc>
          <w:tcPr>
            <w:tcW w:w="10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proofErr w:type="gramStart"/>
            <w:r>
              <w:rPr>
                <w:rFonts w:ascii="Times New Roman" w:hAnsi="Times New Roman"/>
                <w:color w:val="000000"/>
              </w:rPr>
              <w:t>Коли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чество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</w:rPr>
              <w:t xml:space="preserve"> бюджет</w:t>
            </w:r>
            <w:r w:rsidR="00992FF0">
              <w:rPr>
                <w:rFonts w:ascii="Times New Roman" w:hAnsi="Times New Roman"/>
                <w:color w:val="000000"/>
              </w:rPr>
              <w:t>-</w:t>
            </w:r>
            <w:proofErr w:type="spellStart"/>
            <w:r>
              <w:rPr>
                <w:rFonts w:ascii="Times New Roman" w:hAnsi="Times New Roman"/>
                <w:color w:val="000000"/>
              </w:rPr>
              <w:t>ных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мест</w:t>
            </w:r>
          </w:p>
        </w:tc>
        <w:tc>
          <w:tcPr>
            <w:tcW w:w="5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Вступительные испытания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>Для поступающих на базе среднего общего образования (ЕГЭ/тест)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5A4712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5A4712">
              <w:rPr>
                <w:rFonts w:ascii="Times New Roman" w:hAnsi="Times New Roman"/>
                <w:color w:val="000000"/>
              </w:rPr>
              <w:t xml:space="preserve">Для </w:t>
            </w:r>
            <w:proofErr w:type="gramStart"/>
            <w:r w:rsidRPr="005A4712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5A4712">
              <w:rPr>
                <w:rFonts w:ascii="Times New Roman" w:hAnsi="Times New Roman"/>
                <w:color w:val="000000"/>
              </w:rPr>
              <w:t xml:space="preserve"> на базе СПО (тест)</w:t>
            </w:r>
          </w:p>
        </w:tc>
      </w:tr>
      <w:tr w:rsidR="001A12C7">
        <w:trPr>
          <w:trHeight w:val="465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Pr="0066210C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66210C">
              <w:rPr>
                <w:rFonts w:ascii="Times New Roman" w:hAnsi="Times New Roman"/>
                <w:b/>
                <w:color w:val="000000"/>
              </w:rPr>
              <w:t>Рубцовский</w:t>
            </w:r>
            <w:proofErr w:type="spellEnd"/>
            <w:r w:rsidRPr="0066210C">
              <w:rPr>
                <w:rFonts w:ascii="Times New Roman" w:hAnsi="Times New Roman"/>
                <w:b/>
                <w:color w:val="000000"/>
              </w:rPr>
              <w:t xml:space="preserve"> институт (филиал) </w:t>
            </w:r>
            <w:proofErr w:type="spellStart"/>
            <w:r w:rsidRPr="0066210C">
              <w:rPr>
                <w:rFonts w:ascii="Times New Roman" w:hAnsi="Times New Roman"/>
                <w:b/>
                <w:color w:val="000000"/>
              </w:rPr>
              <w:t>АлтГУ</w:t>
            </w:r>
            <w:proofErr w:type="spellEnd"/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Прикладная информатика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41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физика;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элементарная математика и основы анализа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физических процессов;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Психология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иностранный язык (английский,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1) основы биологических знаний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современный иностранный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lastRenderedPageBreak/>
              <w:t>Экономика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география;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математических знаний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географических знаний;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6179AB">
              <w:rPr>
                <w:rFonts w:ascii="Times New Roman" w:hAnsi="Times New Roman"/>
                <w:color w:val="000000"/>
              </w:rPr>
              <w:t>Государст</w:t>
            </w:r>
            <w:proofErr w:type="spellEnd"/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венное</w:t>
            </w:r>
            <w:proofErr w:type="gramEnd"/>
            <w:r w:rsidRPr="006179A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6179AB">
              <w:rPr>
                <w:rFonts w:ascii="Times New Roman" w:hAnsi="Times New Roman"/>
                <w:color w:val="000000"/>
              </w:rPr>
              <w:t>муниципаль</w:t>
            </w:r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ное</w:t>
            </w:r>
            <w:proofErr w:type="spellEnd"/>
            <w:r w:rsidRPr="006179AB">
              <w:rPr>
                <w:rFonts w:ascii="Times New Roman" w:hAnsi="Times New Roman"/>
                <w:color w:val="000000"/>
              </w:rPr>
              <w:t xml:space="preserve"> управление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обществознание, география,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математических знаний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географических знаний;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6179AB">
              <w:rPr>
                <w:rFonts w:ascii="Times New Roman" w:hAnsi="Times New Roman"/>
                <w:color w:val="000000"/>
              </w:rPr>
              <w:t>Юриспру</w:t>
            </w:r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денция</w:t>
            </w:r>
            <w:proofErr w:type="spellEnd"/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 иностранный язык 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 xml:space="preserve">Реклама и связи с </w:t>
            </w:r>
            <w:proofErr w:type="gramStart"/>
            <w:r w:rsidRPr="006179AB">
              <w:rPr>
                <w:rFonts w:ascii="Times New Roman" w:hAnsi="Times New Roman"/>
                <w:color w:val="000000"/>
              </w:rPr>
              <w:t>обществен</w:t>
            </w:r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proofErr w:type="spellStart"/>
            <w:r w:rsidRPr="006179AB">
              <w:rPr>
                <w:rFonts w:ascii="Times New Roman" w:hAnsi="Times New Roman"/>
                <w:color w:val="000000"/>
              </w:rPr>
              <w:t>ностью</w:t>
            </w:r>
            <w:proofErr w:type="spellEnd"/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 история;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6179AB">
              <w:rPr>
                <w:rFonts w:ascii="Times New Roman" w:hAnsi="Times New Roman"/>
                <w:color w:val="000000"/>
              </w:rPr>
              <w:t>Педагогичес</w:t>
            </w:r>
            <w:proofErr w:type="spellEnd"/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кое</w:t>
            </w:r>
            <w:proofErr w:type="gramEnd"/>
            <w:r w:rsidRPr="006179AB">
              <w:rPr>
                <w:rFonts w:ascii="Times New Roman" w:hAnsi="Times New Roman"/>
                <w:color w:val="000000"/>
              </w:rPr>
              <w:t xml:space="preserve"> образование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shd w:val="clear" w:color="auto" w:fill="FFFF00"/>
              </w:rPr>
            </w:pPr>
            <w:r w:rsidRPr="006179AB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история;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социально-гуманитарных знаний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исторических знаний;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математики и математического анализа;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>
        <w:trPr>
          <w:trHeight w:val="435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Pr="006179AB" w:rsidRDefault="000F72C0" w:rsidP="006179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Филиал </w:t>
            </w:r>
            <w:proofErr w:type="spellStart"/>
            <w:r w:rsidRPr="006179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АлтГУ</w:t>
            </w:r>
            <w:proofErr w:type="spellEnd"/>
            <w:r w:rsidRPr="006179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 г. Бийске</w:t>
            </w:r>
          </w:p>
        </w:tc>
      </w:tr>
      <w:tr w:rsidR="001A12C7" w:rsidRPr="00290683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Прикладная информатика (</w:t>
            </w:r>
            <w:r w:rsidRPr="006179AB">
              <w:rPr>
                <w:rFonts w:ascii="Times New Roman" w:hAnsi="Times New Roman"/>
                <w:color w:val="000000"/>
                <w:lang w:val="en-US"/>
              </w:rPr>
              <w:t>ERP</w:t>
            </w:r>
            <w:r w:rsidRPr="006179AB">
              <w:rPr>
                <w:rFonts w:ascii="Times New Roman" w:hAnsi="Times New Roman"/>
                <w:color w:val="000000"/>
              </w:rPr>
              <w:t xml:space="preserve">-системы и </w:t>
            </w:r>
            <w:proofErr w:type="gramStart"/>
            <w:r w:rsidRPr="006179AB">
              <w:rPr>
                <w:rFonts w:ascii="Times New Roman" w:hAnsi="Times New Roman"/>
                <w:color w:val="000000"/>
              </w:rPr>
              <w:t>прикладное</w:t>
            </w:r>
            <w:proofErr w:type="gramEnd"/>
            <w:r w:rsidRPr="006179AB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6179AB">
              <w:rPr>
                <w:rFonts w:ascii="Times New Roman" w:hAnsi="Times New Roman"/>
                <w:color w:val="000000"/>
              </w:rPr>
              <w:t>программи</w:t>
            </w:r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рование</w:t>
            </w:r>
            <w:proofErr w:type="spellEnd"/>
            <w:r w:rsidRPr="006179AB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элементарная математика и основы анализа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информационно-компьютерные технологии;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основы физических процессов</w:t>
            </w:r>
          </w:p>
        </w:tc>
      </w:tr>
      <w:tr w:rsidR="001A12C7" w:rsidRPr="00290683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lastRenderedPageBreak/>
              <w:t>Экономика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математика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математических знаний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</w:t>
            </w:r>
          </w:p>
        </w:tc>
      </w:tr>
      <w:tr w:rsidR="001A12C7" w:rsidRPr="00290683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6179AB">
              <w:rPr>
                <w:rFonts w:ascii="Times New Roman" w:hAnsi="Times New Roman"/>
                <w:color w:val="000000"/>
              </w:rPr>
              <w:t>Государст</w:t>
            </w:r>
            <w:proofErr w:type="spellEnd"/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венное</w:t>
            </w:r>
            <w:proofErr w:type="gramEnd"/>
            <w:r w:rsidRPr="006179AB">
              <w:rPr>
                <w:rFonts w:ascii="Times New Roman" w:hAnsi="Times New Roman"/>
                <w:color w:val="000000"/>
              </w:rPr>
              <w:t xml:space="preserve"> и </w:t>
            </w:r>
            <w:proofErr w:type="spellStart"/>
            <w:r w:rsidRPr="006179AB">
              <w:rPr>
                <w:rFonts w:ascii="Times New Roman" w:hAnsi="Times New Roman"/>
                <w:color w:val="000000"/>
              </w:rPr>
              <w:t>муниципаль</w:t>
            </w:r>
            <w:r w:rsidR="00992FF0" w:rsidRPr="006179AB">
              <w:rPr>
                <w:rFonts w:ascii="Times New Roman" w:hAnsi="Times New Roman"/>
                <w:color w:val="000000"/>
              </w:rPr>
              <w:t>-</w:t>
            </w:r>
            <w:r w:rsidRPr="006179AB">
              <w:rPr>
                <w:rFonts w:ascii="Times New Roman" w:hAnsi="Times New Roman"/>
                <w:color w:val="000000"/>
              </w:rPr>
              <w:t>ное</w:t>
            </w:r>
            <w:proofErr w:type="spellEnd"/>
            <w:r w:rsidRPr="006179AB">
              <w:rPr>
                <w:rFonts w:ascii="Times New Roman" w:hAnsi="Times New Roman"/>
                <w:color w:val="000000"/>
              </w:rPr>
              <w:t xml:space="preserve"> управление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spacing w:after="0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6179AB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основы общественных наук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6179AB" w:rsidRDefault="000F72C0" w:rsidP="00CF444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</w:tc>
      </w:tr>
      <w:tr w:rsidR="001A12C7" w:rsidRPr="00290683">
        <w:trPr>
          <w:trHeight w:val="422"/>
          <w:jc w:val="center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Pr="006179AB" w:rsidRDefault="000F72C0" w:rsidP="006179AB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179AB">
              <w:rPr>
                <w:rFonts w:ascii="Times New Roman" w:hAnsi="Times New Roman"/>
                <w:b/>
                <w:color w:val="000000"/>
              </w:rPr>
              <w:t xml:space="preserve">Филиал </w:t>
            </w:r>
            <w:proofErr w:type="spellStart"/>
            <w:r w:rsidRPr="006179AB">
              <w:rPr>
                <w:rFonts w:ascii="Times New Roman" w:hAnsi="Times New Roman"/>
                <w:b/>
                <w:color w:val="000000"/>
              </w:rPr>
              <w:t>АлтГУ</w:t>
            </w:r>
            <w:proofErr w:type="spellEnd"/>
            <w:r w:rsidRPr="006179AB">
              <w:rPr>
                <w:rFonts w:ascii="Times New Roman" w:hAnsi="Times New Roman"/>
                <w:b/>
                <w:color w:val="000000"/>
              </w:rPr>
              <w:t xml:space="preserve"> в г. Белокурихе</w:t>
            </w:r>
          </w:p>
        </w:tc>
      </w:tr>
      <w:tr w:rsidR="001A12C7" w:rsidRPr="005A4712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Психология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биология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обществознание;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биологических знаний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математических знаний;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общественных наук;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RPr="005A4712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Юриспру</w:t>
            </w:r>
            <w:r w:rsidR="00992FF0"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денция</w:t>
            </w:r>
            <w:proofErr w:type="spellEnd"/>
            <w:proofErr w:type="gramEnd"/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обществознание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 и ИКТ;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основы общественных наук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русский язык</w:t>
            </w:r>
          </w:p>
        </w:tc>
      </w:tr>
      <w:tr w:rsidR="001A12C7" w:rsidRPr="005A4712" w:rsidTr="006179AB">
        <w:trPr>
          <w:trHeight w:val="144"/>
          <w:jc w:val="center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Гостинич</w:t>
            </w:r>
            <w:r w:rsidR="005A4712"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дело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5A4712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Бакалавр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обществознание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история;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иностранный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немецкий); информатика и ИКТ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1) русский язык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2) основы общественных наук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3) предмет по выбору: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истории;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современный иностранный язык</w:t>
            </w:r>
            <w:r w:rsidR="00CF44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(английский, немецкий);</w:t>
            </w:r>
          </w:p>
          <w:p w:rsidR="001A12C7" w:rsidRPr="006179AB" w:rsidRDefault="000F72C0" w:rsidP="006179A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9AB">
              <w:rPr>
                <w:rFonts w:ascii="Times New Roman" w:hAnsi="Times New Roman"/>
                <w:color w:val="000000"/>
                <w:sz w:val="24"/>
                <w:szCs w:val="24"/>
              </w:rPr>
              <w:t>основы компьютерной грамотности</w:t>
            </w:r>
          </w:p>
        </w:tc>
      </w:tr>
    </w:tbl>
    <w:p w:rsidR="001A12C7" w:rsidRPr="005A4712" w:rsidRDefault="001A12C7" w:rsidP="005A471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12C7" w:rsidRDefault="001A12C7" w:rsidP="005A471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12C7" w:rsidRDefault="001A12C7" w:rsidP="005A4712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53" w:type="pct"/>
        <w:tblLayout w:type="fixed"/>
        <w:tblLook w:val="04A0" w:firstRow="1" w:lastRow="0" w:firstColumn="1" w:lastColumn="0" w:noHBand="0" w:noVBand="1"/>
      </w:tblPr>
      <w:tblGrid>
        <w:gridCol w:w="108"/>
        <w:gridCol w:w="1896"/>
        <w:gridCol w:w="7675"/>
        <w:gridCol w:w="352"/>
        <w:gridCol w:w="6"/>
        <w:gridCol w:w="243"/>
        <w:gridCol w:w="108"/>
      </w:tblGrid>
      <w:tr w:rsidR="001A12C7" w:rsidTr="0037084F">
        <w:trPr>
          <w:gridAfter w:val="1"/>
          <w:wAfter w:w="108" w:type="dxa"/>
          <w:trHeight w:val="1655"/>
        </w:trPr>
        <w:tc>
          <w:tcPr>
            <w:tcW w:w="2004" w:type="dxa"/>
            <w:gridSpan w:val="2"/>
            <w:vAlign w:val="center"/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9" behindDoc="0" locked="0" layoutInCell="1" allowOverlap="1" wp14:anchorId="5AC7A21B" wp14:editId="37A2DBA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-969010</wp:posOffset>
                  </wp:positionV>
                  <wp:extent cx="1155700" cy="1080135"/>
                  <wp:effectExtent l="0" t="0" r="0" b="0"/>
                  <wp:wrapTight wrapText="bothSides">
                    <wp:wrapPolygon edited="0">
                      <wp:start x="-355" y="0"/>
                      <wp:lineTo x="-355" y="21299"/>
                      <wp:lineTo x="21691" y="21299"/>
                      <wp:lineTo x="21691" y="0"/>
                      <wp:lineTo x="-355" y="0"/>
                    </wp:wrapPolygon>
                  </wp:wrapTight>
                  <wp:docPr id="3" name="Рисунок 3" descr="https://pbs.twimg.com/profile_images/3520834970/bdb3be2013345fa85d95ec17428a6ef8_400x4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pbs.twimg.com/profile_images/3520834970/bdb3be2013345fa85d95ec17428a6ef8_400x4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76" w:type="dxa"/>
            <w:gridSpan w:val="4"/>
            <w:vAlign w:val="center"/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 технический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университет им. И.И. Ползунова»</w:t>
            </w:r>
          </w:p>
        </w:tc>
      </w:tr>
      <w:tr w:rsidR="001A12C7" w:rsidTr="0037084F">
        <w:trPr>
          <w:gridAfter w:val="1"/>
          <w:wAfter w:w="108" w:type="dxa"/>
        </w:trPr>
        <w:tc>
          <w:tcPr>
            <w:tcW w:w="10037" w:type="dxa"/>
            <w:gridSpan w:val="5"/>
          </w:tcPr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9820"/>
              <w:gridCol w:w="103"/>
            </w:tblGrid>
            <w:tr w:rsidR="00D314E1" w:rsidRPr="00AD559E" w:rsidTr="00D314E1">
              <w:tc>
                <w:tcPr>
                  <w:tcW w:w="5000" w:type="pct"/>
                  <w:gridSpan w:val="2"/>
                </w:tcPr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Лицензия № 1921 от 08.02.2016 г. (срок действия: бессрочно), Свидетельство о государственной аккредитации № 2040 от 24.06.2016 г. (срок действия: бессрочно).</w:t>
                  </w:r>
                </w:p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D314E1" w:rsidRPr="00AD559E" w:rsidTr="00D314E1">
              <w:tc>
                <w:tcPr>
                  <w:tcW w:w="5000" w:type="pct"/>
                  <w:gridSpan w:val="2"/>
                  <w:hideMark/>
                </w:tcPr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В составе вуза 11 факультетов (институтов)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:</w:t>
                  </w:r>
                </w:p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Факультет энергомашиностроения и автомобильного транспорта; Гуманитарный институт; Факультет специальных технологий; Институт экономики и управления; Строительно-технологический факультет; Институт архитектуры и дизайна; Энергетический факультет; Факультет информационных технологий;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Институт биотехнологии, пищевой и химической инженерии</w:t>
                  </w:r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; Заочный институт; Институт развития дополнительного профессионального образования.</w:t>
                  </w:r>
                </w:p>
              </w:tc>
            </w:tr>
            <w:tr w:rsidR="00D314E1" w:rsidRPr="00AD559E" w:rsidTr="00D314E1">
              <w:tc>
                <w:tcPr>
                  <w:tcW w:w="5000" w:type="pct"/>
                  <w:gridSpan w:val="2"/>
                </w:tcPr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 xml:space="preserve">Общежитие: </w:t>
                  </w:r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имеется студгородок, </w:t>
                  </w:r>
                  <w:proofErr w:type="gramStart"/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включающий</w:t>
                  </w:r>
                  <w:proofErr w:type="gramEnd"/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семь общежитий (одно для семейных студентов). Всем иногородним поступающим предоставляется </w:t>
                  </w:r>
                  <w:proofErr w:type="gramStart"/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общежитие</w:t>
                  </w:r>
                  <w:proofErr w:type="gramEnd"/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как на время учебы, так и на время подачи документов и вступительных испытаний в </w:t>
                  </w:r>
                  <w:proofErr w:type="spellStart"/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АлтГТУ</w:t>
                  </w:r>
                  <w:proofErr w:type="spellEnd"/>
                  <w:r w:rsidRPr="00AD559E"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D314E1" w:rsidRPr="00AD559E" w:rsidRDefault="00D314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Уч</w:t>
                  </w:r>
                  <w:r w:rsidR="00290683"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ё</w:t>
                  </w: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т индивидуальных достижений при поступлении:</w:t>
                  </w:r>
                </w:p>
                <w:p w:rsidR="00290683" w:rsidRPr="00AD559E" w:rsidRDefault="0029068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D314E1" w:rsidRPr="00AD559E" w:rsidTr="00D314E1">
              <w:trPr>
                <w:gridAfter w:val="1"/>
                <w:wAfter w:w="52" w:type="pct"/>
              </w:trPr>
              <w:tc>
                <w:tcPr>
                  <w:tcW w:w="4948" w:type="pct"/>
                </w:tcPr>
                <w:tbl>
                  <w:tblPr>
                    <w:tblW w:w="9756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19"/>
                    <w:gridCol w:w="1731"/>
                    <w:gridCol w:w="6"/>
                  </w:tblGrid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4109" w:type="pc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Наименование достижения</w:t>
                        </w:r>
                      </w:p>
                    </w:tc>
                    <w:tc>
                      <w:tcPr>
                        <w:tcW w:w="891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Количество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баллов</w:t>
                        </w:r>
                      </w:p>
                    </w:tc>
                  </w:tr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BFBFB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Достижения в олимпиадах, интеллектуальных и творческих конкурсах:</w:t>
                        </w:r>
                      </w:p>
                    </w:tc>
                  </w:tr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4109" w:type="pc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результаты</w:t>
                        </w:r>
                        <w:r w:rsidRPr="00AD559E">
                          <w:rPr>
                            <w:rStyle w:val="affb"/>
                          </w:rPr>
                          <w:footnoteReference w:id="1"/>
                        </w:r>
                        <w:r w:rsidRPr="00AD559E">
                          <w:rPr>
                            <w:rFonts w:ascii="Times New Roman" w:hAnsi="Times New Roman"/>
                          </w:rPr>
                          <w:t xml:space="preserve"> участия в мероприятиях, включённых в перечень, утверждённый Министерством просвещения Российской Федерации в соответствии с пунктом 4 Правил выявления детей, проявивших выдающиеся способности и сопровождения их дальнейшего развития, утвержденных постановлением Правительства Российской Федерации от 17 ноября 2015 г. N 1239: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– победитель (призёр, если предусмотрено);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 xml:space="preserve">– участник финального этапа финального (заключительного) этапа 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</w:rPr>
                          <w:t>Ползуновской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</w:rPr>
                          <w:t xml:space="preserve"> олимпиады, Междисциплинарной многопрофильной олимпиады «Технологическое предпринимательство», Всероссийского конкурса «Большая перемена»</w:t>
                        </w:r>
                      </w:p>
                    </w:tc>
                    <w:tc>
                      <w:tcPr>
                        <w:tcW w:w="891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</w:tr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4109" w:type="pct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vertAlign w:val="superscript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 xml:space="preserve">Победитель (призёр) олимпиады школьников из перечня, утверждённого 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</w:rPr>
                          <w:t>Минобрнауки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</w:rPr>
                          <w:t xml:space="preserve"> РФ (если данные результаты не используются для получения особых прав и (или) особого преимущества при поступлении на 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обучение по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конкретным условиям поступления)</w:t>
                        </w:r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891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nil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</w:tr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410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наличие статуса победителя (призёра)</w:t>
                        </w:r>
                        <w:r w:rsidRPr="00AD559E">
                          <w:rPr>
                            <w:rFonts w:ascii="Times New Roman" w:hAnsi="Times New Roman"/>
                          </w:rPr>
                          <w:cr/>
                          <w:t>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</w:rPr>
                          <w:t>Абилимпикс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</w:rPr>
                          <w:t>»</w:t>
                        </w:r>
                      </w:p>
                    </w:tc>
                    <w:tc>
                      <w:tcPr>
                        <w:tcW w:w="891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</w:tr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5000" w:type="pct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FBFB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Успехи в учёбе:</w:t>
                        </w:r>
                      </w:p>
                    </w:tc>
                  </w:tr>
                  <w:tr w:rsidR="00D314E1" w:rsidRPr="00AD559E" w:rsidTr="00E14857">
                    <w:trPr>
                      <w:trHeight w:val="20"/>
                      <w:jc w:val="center"/>
                    </w:trPr>
                    <w:tc>
                      <w:tcPr>
                        <w:tcW w:w="410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 w:rsidP="00AD559E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награждённых золотой (серебряной) медалью, диплома о среднем профессиональном образовании с отличием</w:t>
                        </w:r>
                        <w:r w:rsidR="00AD559E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 xml:space="preserve"> диплома о начальном профессиональном образовании с отличием, диплома о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начальном </w:t>
                        </w:r>
                        <w:r w:rsidRPr="00AD559E">
                          <w:rPr>
                            <w:rFonts w:ascii="Times New Roman" w:hAnsi="Times New Roman"/>
                          </w:rPr>
                          <w:lastRenderedPageBreak/>
                          <w:t xml:space="preserve">профессиональном образовании для 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награждённых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золотой (серебряной) медалью)</w:t>
                        </w:r>
                      </w:p>
                    </w:tc>
                    <w:tc>
                      <w:tcPr>
                        <w:tcW w:w="891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lastRenderedPageBreak/>
                          <w:t>10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997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FBFB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lastRenderedPageBreak/>
                          <w:t>Военная служба: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1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</w:rPr>
                        </w:pPr>
                        <w:proofErr w:type="gramStart"/>
                        <w:r w:rsidRPr="00AD559E">
                          <w:rPr>
                            <w:rFonts w:ascii="Times New Roman" w:hAnsi="Times New Roman"/>
                            <w:bCs/>
                          </w:rPr>
                          <w:t>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                  </w:r>
                        <w:proofErr w:type="gramEnd"/>
                      </w:p>
                    </w:tc>
                    <w:tc>
                      <w:tcPr>
                        <w:tcW w:w="88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5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997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FBFB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Успехи в области физкультуры и спорт</w:t>
                        </w:r>
                        <w:r w:rsidRPr="00AD559E">
                          <w:rPr>
                            <w:rFonts w:ascii="Times New Roman" w:hAnsi="Times New Roman"/>
                            <w:b/>
                          </w:rPr>
                          <w:cr/>
                          <w:t>: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1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vertAlign w:val="superscript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наличие званий Мастер спорта России международного класса</w:t>
                        </w:r>
                        <w:r w:rsidRPr="00AD559E">
                          <w:rPr>
                            <w:rStyle w:val="affb"/>
                          </w:rPr>
                          <w:footnoteReference w:id="2"/>
                        </w:r>
                        <w:r w:rsidRPr="00AD559E">
                          <w:rPr>
                            <w:rFonts w:ascii="Times New Roman" w:hAnsi="Times New Roman"/>
                          </w:rPr>
                          <w:t>, Мастера спорта (либо гроссмейстер) России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88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1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наличие спортивного разряда Кандидат в мастера спорта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>2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 xml:space="preserve">, </w:t>
                        </w:r>
                        <w:r w:rsidRPr="00AD559E">
                          <w:rPr>
                            <w:rStyle w:val="affb"/>
                          </w:rPr>
                          <w:footnoteReference w:id="3"/>
                        </w:r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 xml:space="preserve">, </w:t>
                        </w:r>
                        <w:r w:rsidRPr="00AD559E">
                          <w:rPr>
                            <w:rStyle w:val="affb"/>
                          </w:rPr>
                          <w:footnoteReference w:id="4"/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1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vertAlign w:val="superscript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наличие первого спортивного разряда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>2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  <w:vertAlign w:val="superscript"/>
                          </w:rPr>
                          <w:t>, 3</w:t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1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 xml:space="preserve">наличие золотого знака отличия Всероссийского физкультурно-спортивного комплекса «Готов к труду и обороне» (ГТО) (далее 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–К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омплекс ГТО), полученного поступающим в соответствии с Порядком награждения лиц, выполнивших нормативы испытаний (тестов) Всероссийского физкультурно-спортивного комплекса «Готов к труду и обороне» (ГТО), соответствующими знаками отличия Всероссийского физкультурно-спортивного комплекса «Готов к труду и обороне» (ГТО), утверждённым приказом Министерства спорта Российской Федерации от 14 января 2016 г. 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No16, если поступающий награждён золотым знаком отличия за выполнение нормативов Комплекса ГТО, установленных для возрастной группы населения Российской Федерации, к которой поступающий относится (относился) в текущем году и (или) в предшествующем году, и золотой знак отличия пр</w:t>
                        </w:r>
                        <w:r w:rsidRPr="00AD559E">
                          <w:rPr>
                            <w:rFonts w:ascii="Times New Roman" w:hAnsi="Times New Roman"/>
                          </w:rPr>
                          <w:cr/>
                          <w:t>дставлен с приложением удостоверения к нему или выписки из приказа Министерства спорта Российской Федерации о награждении знаком ГТО, заверенной должностным лицом органа исполни-тельной власти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субъекта Российской Федерации</w:t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997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BFBFB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/>
                          </w:rPr>
                          <w:t>Осуществление волонтёрской де</w:t>
                        </w:r>
                        <w:r w:rsidRPr="00AD559E">
                          <w:rPr>
                            <w:rFonts w:ascii="Times New Roman" w:hAnsi="Times New Roman"/>
                            <w:b/>
                          </w:rPr>
                          <w:cr/>
                          <w:t>тельн</w:t>
                        </w:r>
                        <w:r w:rsidRPr="00AD559E">
                          <w:rPr>
                            <w:rFonts w:ascii="Times New Roman" w:hAnsi="Times New Roman"/>
                            <w:b/>
                          </w:rPr>
                          <w:cr/>
                          <w:t>сти:</w:t>
                        </w:r>
                      </w:p>
                    </w:tc>
                  </w:tr>
                  <w:tr w:rsidR="00D314E1" w:rsidRPr="00AD559E" w:rsidTr="00E14857">
                    <w:trPr>
                      <w:gridAfter w:val="1"/>
                      <w:wAfter w:w="3" w:type="pct"/>
                      <w:trHeight w:val="20"/>
                      <w:jc w:val="center"/>
                    </w:trPr>
                    <w:tc>
                      <w:tcPr>
                        <w:tcW w:w="41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волонтёрская (добровольческая) деятельность, при условии участия не менее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,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чем в 5 мероприятиях, не менее одного из которых относится к году приёма и не менее одного – к предыдущему году (при наличии надлежащим образом заполненной личной книжк</w:t>
                        </w:r>
                        <w:r w:rsidRPr="00AD559E">
                          <w:rPr>
                            <w:rFonts w:ascii="Times New Roman" w:hAnsi="Times New Roman"/>
                          </w:rPr>
                          <w:cr/>
                          <w:t xml:space="preserve"> добровольца (волонтёра), содержащей записи об указанных мероприятиях)</w:t>
                        </w:r>
                      </w:p>
                    </w:tc>
                    <w:tc>
                      <w:tcPr>
                        <w:tcW w:w="887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tcMar>
                          <w:top w:w="0" w:type="dxa"/>
                          <w:left w:w="28" w:type="dxa"/>
                          <w:bottom w:w="0" w:type="dxa"/>
                          <w:right w:w="28" w:type="dxa"/>
                        </w:tcMar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</w:tr>
                </w:tbl>
                <w:p w:rsidR="00D314E1" w:rsidRPr="00AD559E" w:rsidRDefault="00D314E1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D314E1" w:rsidRPr="00AD559E" w:rsidTr="00D314E1">
              <w:trPr>
                <w:gridAfter w:val="1"/>
                <w:wAfter w:w="52" w:type="pct"/>
              </w:trPr>
              <w:tc>
                <w:tcPr>
                  <w:tcW w:w="4948" w:type="pct"/>
                </w:tcPr>
                <w:p w:rsidR="00D314E1" w:rsidRPr="00AD559E" w:rsidRDefault="00D314E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</w:p>
              </w:tc>
            </w:tr>
            <w:tr w:rsidR="00D314E1" w:rsidRPr="00AD559E" w:rsidTr="00D314E1">
              <w:trPr>
                <w:gridAfter w:val="1"/>
                <w:wAfter w:w="52" w:type="pct"/>
              </w:trPr>
              <w:tc>
                <w:tcPr>
                  <w:tcW w:w="4948" w:type="pct"/>
                  <w:hideMark/>
                </w:tcPr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Поступление на базе СПО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: предусматривает прохождение вступительных испытаний, проводимых </w:t>
                  </w:r>
                  <w:proofErr w:type="spellStart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АлтГТУ</w:t>
                  </w:r>
                  <w:proofErr w:type="spellEnd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самостоятельно в форме письменного тестирования (СЭ). </w:t>
                  </w:r>
                </w:p>
              </w:tc>
            </w:tr>
            <w:tr w:rsidR="00D314E1" w:rsidRPr="00AD559E" w:rsidTr="00D314E1">
              <w:trPr>
                <w:gridAfter w:val="1"/>
                <w:wAfter w:w="52" w:type="pct"/>
              </w:trPr>
              <w:tc>
                <w:tcPr>
                  <w:tcW w:w="4948" w:type="pct"/>
                </w:tcPr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Контактные данные приемной комиссии: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адрес: 656038, г. Барнаул, пр. Ленина, 46, Приемная комиссия (ауд. 204 В); телефон: 8 (3852) 29−07−29; 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e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mail</w:t>
                  </w:r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: </w:t>
                  </w:r>
                  <w:proofErr w:type="spellStart"/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pk</w:t>
                  </w:r>
                  <w:proofErr w:type="spellEnd"/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</w:rPr>
                    <w:t>@</w:t>
                  </w:r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mail</w:t>
                  </w:r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altstu</w:t>
                  </w:r>
                  <w:proofErr w:type="spellEnd"/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AD559E">
                    <w:rPr>
                      <w:rStyle w:val="aff9"/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;сайт: </w:t>
                  </w:r>
                  <w:proofErr w:type="spellStart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pk</w:t>
                  </w:r>
                  <w:proofErr w:type="spellEnd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altstu</w:t>
                  </w:r>
                  <w:proofErr w:type="spellEnd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</w:t>
                  </w:r>
                  <w:proofErr w:type="spellStart"/>
                  <w:r w:rsidRPr="00AD559E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c>
            </w:tr>
            <w:tr w:rsidR="00D314E1" w:rsidRPr="00AD559E" w:rsidTr="00D314E1">
              <w:trPr>
                <w:gridAfter w:val="1"/>
                <w:wAfter w:w="52" w:type="pct"/>
              </w:trPr>
              <w:tc>
                <w:tcPr>
                  <w:tcW w:w="4948" w:type="pct"/>
                </w:tcPr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</w:pPr>
                  <w:r w:rsidRPr="00AD559E">
                    <w:br w:type="page"/>
                  </w:r>
                </w:p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Образовательные программы подготовки специалистов (очная форма)</w:t>
                  </w:r>
                </w:p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12"/>
                      <w:szCs w:val="12"/>
                    </w:rPr>
                  </w:pPr>
                </w:p>
                <w:tbl>
                  <w:tblPr>
                    <w:tblW w:w="969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33"/>
                    <w:gridCol w:w="1456"/>
                    <w:gridCol w:w="1400"/>
                    <w:gridCol w:w="1439"/>
                    <w:gridCol w:w="1528"/>
                    <w:gridCol w:w="1941"/>
                  </w:tblGrid>
                  <w:tr w:rsidR="00D314E1" w:rsidRPr="00AD559E" w:rsidTr="00D314E1">
                    <w:trPr>
                      <w:trHeight w:val="367"/>
                    </w:trPr>
                    <w:tc>
                      <w:tcPr>
                        <w:tcW w:w="996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 w:rsidP="008B62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Ква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л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ифика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ция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722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Количество бюджетных мест</w:t>
                        </w:r>
                      </w:p>
                    </w:tc>
                    <w:tc>
                      <w:tcPr>
                        <w:tcW w:w="742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Количество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внебюджет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мест</w:t>
                        </w:r>
                      </w:p>
                    </w:tc>
                    <w:tc>
                      <w:tcPr>
                        <w:tcW w:w="1789" w:type="pct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Вступительные испытания</w:t>
                        </w:r>
                      </w:p>
                    </w:tc>
                  </w:tr>
                  <w:tr w:rsidR="00D314E1" w:rsidRPr="00AD559E" w:rsidTr="00D314E1">
                    <w:trPr>
                      <w:trHeight w:val="367"/>
                    </w:trPr>
                    <w:tc>
                      <w:tcPr>
                        <w:tcW w:w="996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50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22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42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8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00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Предметы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(* – по выбору)</w:t>
                        </w:r>
                      </w:p>
                    </w:tc>
                  </w:tr>
                  <w:tr w:rsidR="00D314E1" w:rsidRPr="00AD559E" w:rsidTr="00D314E1">
                    <w:tc>
                      <w:tcPr>
                        <w:tcW w:w="99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Наземные 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транспортно-технологические средства (профиль Автомобили и тракторы)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Инженер</w:t>
                        </w:r>
                      </w:p>
                    </w:tc>
                    <w:tc>
                      <w:tcPr>
                        <w:tcW w:w="72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7</w:t>
                        </w:r>
                      </w:p>
                    </w:tc>
                    <w:tc>
                      <w:tcPr>
                        <w:tcW w:w="7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8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0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c>
                      <w:tcPr>
                        <w:tcW w:w="99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lastRenderedPageBreak/>
                          <w:t>Экономическая безопасность (профиль Экономическая безопасность организаций по отраслям и сферам деятельности (со специальной подготовкой))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Экономист</w:t>
                        </w:r>
                      </w:p>
                    </w:tc>
                    <w:tc>
                      <w:tcPr>
                        <w:tcW w:w="72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78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0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443"/>
                    </w:trPr>
                    <w:tc>
                      <w:tcPr>
                        <w:tcW w:w="99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уникальных зданий и сооружений (профиль Строительство высотных и большепролетных зданий и сооружений)</w:t>
                        </w:r>
                      </w:p>
                    </w:tc>
                    <w:tc>
                      <w:tcPr>
                        <w:tcW w:w="75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Инженер-строитель</w:t>
                        </w:r>
                      </w:p>
                    </w:tc>
                    <w:tc>
                      <w:tcPr>
                        <w:tcW w:w="72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24</w:t>
                        </w:r>
                      </w:p>
                    </w:tc>
                    <w:tc>
                      <w:tcPr>
                        <w:tcW w:w="7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8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0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</w:tbl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Образовательные программы подготовки специалистов (заочная форма)</w:t>
                  </w:r>
                </w:p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12"/>
                      <w:szCs w:val="12"/>
                    </w:rPr>
                  </w:pPr>
                </w:p>
                <w:tbl>
                  <w:tblPr>
                    <w:tblW w:w="9673" w:type="dxa"/>
                    <w:tblInd w:w="1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88"/>
                    <w:gridCol w:w="1457"/>
                    <w:gridCol w:w="1401"/>
                    <w:gridCol w:w="1441"/>
                    <w:gridCol w:w="1526"/>
                    <w:gridCol w:w="1960"/>
                  </w:tblGrid>
                  <w:tr w:rsidR="00D314E1" w:rsidRPr="00AD559E" w:rsidTr="00D314E1">
                    <w:trPr>
                      <w:trHeight w:val="367"/>
                    </w:trPr>
                    <w:tc>
                      <w:tcPr>
                        <w:tcW w:w="976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753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Квалифика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ция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724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Количество бюджетных мест</w:t>
                        </w:r>
                      </w:p>
                    </w:tc>
                    <w:tc>
                      <w:tcPr>
                        <w:tcW w:w="745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Количество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внебюджет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мест</w:t>
                        </w:r>
                      </w:p>
                    </w:tc>
                    <w:tc>
                      <w:tcPr>
                        <w:tcW w:w="1802" w:type="pct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Вступительные испытания</w:t>
                        </w:r>
                      </w:p>
                    </w:tc>
                  </w:tr>
                  <w:tr w:rsidR="00D314E1" w:rsidRPr="00AD559E" w:rsidTr="00D314E1">
                    <w:trPr>
                      <w:trHeight w:val="367"/>
                    </w:trPr>
                    <w:tc>
                      <w:tcPr>
                        <w:tcW w:w="976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53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24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45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8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013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Предметы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(* – по выбору)</w:t>
                        </w:r>
                      </w:p>
                    </w:tc>
                  </w:tr>
                  <w:tr w:rsidR="00D314E1" w:rsidRPr="00AD559E" w:rsidTr="00D314E1">
                    <w:tc>
                      <w:tcPr>
                        <w:tcW w:w="97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8B6279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Экономическая безо</w:t>
                        </w:r>
                        <w:r w:rsidR="008B6279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п</w:t>
                        </w: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асность (профиль Экономическая безопасность организаций по отраслям и сферам деятельности (со специальной подготовкой))</w:t>
                        </w:r>
                      </w:p>
                    </w:tc>
                    <w:tc>
                      <w:tcPr>
                        <w:tcW w:w="753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Экономист</w:t>
                        </w:r>
                      </w:p>
                    </w:tc>
                    <w:tc>
                      <w:tcPr>
                        <w:tcW w:w="724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4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78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13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</w:tbl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Образовательные программы подготовки бакалавров (очная форма)</w:t>
                  </w:r>
                </w:p>
                <w:p w:rsidR="00D314E1" w:rsidRPr="00AD559E" w:rsidRDefault="00D314E1">
                  <w:pPr>
                    <w:pStyle w:val="af7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tbl>
                  <w:tblPr>
                    <w:tblW w:w="9641" w:type="dxa"/>
                    <w:tblInd w:w="2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75"/>
                    <w:gridCol w:w="1275"/>
                    <w:gridCol w:w="1359"/>
                    <w:gridCol w:w="1359"/>
                    <w:gridCol w:w="1462"/>
                    <w:gridCol w:w="1911"/>
                  </w:tblGrid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Направление подготовки</w:t>
                        </w:r>
                      </w:p>
                    </w:tc>
                    <w:tc>
                      <w:tcPr>
                        <w:tcW w:w="661" w:type="pct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Квалифи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кация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705" w:type="pct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Количество бюджетных мест</w:t>
                        </w:r>
                      </w:p>
                    </w:tc>
                    <w:tc>
                      <w:tcPr>
                        <w:tcW w:w="705" w:type="pct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Количество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внебюджет</w:t>
                        </w:r>
                        <w:r w:rsidR="008B6279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мест</w:t>
                        </w:r>
                      </w:p>
                    </w:tc>
                    <w:tc>
                      <w:tcPr>
                        <w:tcW w:w="1749" w:type="pct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Вступительные испытания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661" w:type="pct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05" w:type="pct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05" w:type="pct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Предметы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(* – по выбору)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Энергетическое машиностроение (профиль Котлы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cr/>
                          <w:t xml:space="preserve"> камеры сгорания и парогенераторы 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АЭС)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Энергетическое машиностроение (профиль Двигатели внутреннего сгорания)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Технология транспортных процессов (профиль Организация и безопасность движения)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11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Эксплуатация тра</w:t>
                        </w:r>
                        <w:r w:rsidR="00712174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нспортно-тех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нологических машин и комплексов (профиль Автомобили и автомобильное хозяйство)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Машиностроение (профиль Оборудование и технология сварочного производства)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29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Технологические машины и оборудование (профиль Цифровые технологии в формообразовании изделий)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11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Конструкторско-технологическое обеспечение </w:t>
                        </w:r>
                        <w:proofErr w:type="gram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машиностроитель</w:t>
                        </w:r>
                        <w:r w:rsidR="00712174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-</w:t>
                        </w:r>
                        <w:proofErr w:type="spell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 производств (профиль Технология машиностроения)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42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 w:rsidP="007121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proofErr w:type="spell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Инноватика</w:t>
                        </w:r>
                        <w:proofErr w:type="spellEnd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 (проф</w:t>
                        </w:r>
                        <w:r w:rsidR="00712174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ль Управление инновационными проектами)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Иностранный 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Материаловедение и технологии материалов (профиль Материаловедение и технологии композиционных материалов)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11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(профиль Инженерные системы жизнеобеспечения в строительстве)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22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71217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Русс</w:t>
                        </w:r>
                        <w:r w:rsidR="00D314E1" w:rsidRPr="00AD559E">
                          <w:rPr>
                            <w:rFonts w:ascii="Times New Roman" w:hAnsi="Times New Roman"/>
                            <w:color w:val="000000"/>
                          </w:rPr>
                          <w:t>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(профиль Автомобильные дороги)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22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(профиль Промышленное и гражданское строительство)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44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(профиль Производство строительных материалов, изделий и конструкций)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22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Электроэнергетика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cr/>
                          <w:t>и электротехника (профиль Электропривод и автоматика)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Электроэнергетика и электротехника (профиль Электроснабжение)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 xml:space="preserve">Электроэнергетика и электротехника (профиль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Электрооборудова</w:t>
                        </w:r>
                        <w:r w:rsidR="00712174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-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ние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 и электрохозяйство предприятий, организаций и учреждений)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Информатика и вычислительная техника (профиль Программно-техническое обеспечение автоматизированных систем)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 w:rsidP="00712174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Прикладная информатика (проф</w:t>
                        </w:r>
                        <w:r w:rsidR="00712174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ль Прикладная информатика в экономике)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Программная инженерия (профиль Разработка программно-информационных систем)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87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Информационная безопасность (профиль Организация и технологии защиты информации (в сфере техники и технологий, связанных с обеспечением защищенности объектов информатизации))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cr/>
                          <w:t>9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Приборостроение (профиль Искусственный интелле</w:t>
                        </w:r>
                        <w:proofErr w:type="gram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кт в пр</w:t>
                        </w:r>
                        <w:proofErr w:type="gramEnd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иборостроении)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 w:rsidP="007F47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Технологическ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о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е машины и 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оборудование (профиль Инновационные технологические системы в пищевой промышленности)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 xml:space="preserve">Биотехнология (профиль Пищевая биотехнология) 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 w:rsidP="007F47FF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</w:t>
                        </w:r>
                        <w:r w:rsidR="007F47FF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а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Технология продукции и организация общественного питания (профиль Технология продуктов общественного питания)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Продукты питания из растительного сырья (профиль Организация, ведение и проектирование технологий продуктов из растительного сырья)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22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Химическая технология (профиль Технология химических производств)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</w:rPr>
                        </w:pPr>
                        <w:proofErr w:type="spell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Энерго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- и ресурсосберегающие процессы в химической технологии, нефтехимии и биотехнологии (профиль Инженерная экология)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Техносферная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безопасность (профиль Менеджмент рисков 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техн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осферной</w:t>
                        </w:r>
                        <w:proofErr w:type="spellEnd"/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 xml:space="preserve"> 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безоп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асности и чрезвычайных ситуаций)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Экономика (профиль Мировая экономика)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Экономика (профиль Цифровые финансы)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12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Менеджмент (профиль Управление малым бизнесом)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Государственное и муниципальное управление (профиль Государственное и муниципальное управление на региональном уровне)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bCs/>
                            <w:iCs/>
                            <w:color w:val="000000"/>
                          </w:rPr>
                          <w:t>Конструирование изделий легкой промышленности (профиль Дизайн и конструирование швейных изделий)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Дополни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тельные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творческие испытания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Композиция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Рисунок и черчение 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Архитектура (профиль Архитектурное проектирование)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Дополни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тельные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творческие испытания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Композиция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Рисунок и черчение 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Дизайн архитектурной среды (профиль Комплек</w:t>
                        </w:r>
                        <w:r w:rsidR="007F47FF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сное проектиро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вание архитектурной среды)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Дополни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тельные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творческие испытания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Композиция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Рисунок и черчение 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118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Дизайн (профиль Графический дизайн)</w:t>
                        </w:r>
                      </w:p>
                    </w:tc>
                    <w:tc>
                      <w:tcPr>
                        <w:tcW w:w="66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705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Дополни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тельные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творческие испытания</w:t>
                        </w:r>
                      </w:p>
                    </w:tc>
                    <w:tc>
                      <w:tcPr>
                        <w:tcW w:w="99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Композиция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Рисунок и черчение 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</w:tbl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Образовательные программы подготовки бакалавров (очно-заочная форма)</w:t>
                  </w:r>
                </w:p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  <w:tbl>
                  <w:tblPr>
                    <w:tblW w:w="9627" w:type="dxa"/>
                    <w:tblInd w:w="41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86"/>
                    <w:gridCol w:w="1378"/>
                    <w:gridCol w:w="1379"/>
                    <w:gridCol w:w="1377"/>
                    <w:gridCol w:w="1793"/>
                    <w:gridCol w:w="1814"/>
                  </w:tblGrid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Направление подготовки</w:t>
                        </w:r>
                      </w:p>
                    </w:tc>
                    <w:tc>
                      <w:tcPr>
                        <w:tcW w:w="716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Квалифика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ция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716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Количество бюджетных мест</w:t>
                        </w:r>
                      </w:p>
                    </w:tc>
                    <w:tc>
                      <w:tcPr>
                        <w:tcW w:w="715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Количество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внебюджет</w:t>
                        </w:r>
                        <w:r w:rsidR="007F47FF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мест</w:t>
                        </w:r>
                      </w:p>
                    </w:tc>
                    <w:tc>
                      <w:tcPr>
                        <w:tcW w:w="1873" w:type="pct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Вступительные испытания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16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16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715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Предметы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(* – по выбору)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 xml:space="preserve">Прикладная 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Информатика (профиль Прикладная информатика в экономике)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(профиль Промышле</w:t>
                        </w:r>
                        <w:r w:rsidR="0002541A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нное и граждан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ское строительство)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Строительство (профиль Инженерные системы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жизнеобеспече</w:t>
                        </w:r>
                        <w:r w:rsidR="0002541A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-</w:t>
                        </w: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ния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 в строительстве)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both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Строительство (профиль Автомобильные дороги)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Экономика (профиль Цифровые финансы)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0A3EB4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A3EB4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Обществознание</w:t>
                        </w:r>
                        <w:r w:rsidR="000A3EB4" w:rsidRPr="000A3EB4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 xml:space="preserve">Экономика (профиль </w:t>
                        </w: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lastRenderedPageBreak/>
                          <w:t>Экономика и управление организацией)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lastRenderedPageBreak/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0A3EB4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A3EB4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cr/>
                          <w:t>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lastRenderedPageBreak/>
                          <w:t xml:space="preserve">Менеджмент (профиль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Производствен</w:t>
                        </w:r>
                        <w:r w:rsidR="000A3EB4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-</w:t>
                        </w: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ный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 xml:space="preserve"> менеджмент) 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0A3EB4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A3EB4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iCs/>
                            <w:color w:val="000000"/>
                            <w:lang w:eastAsia="ru-RU"/>
                          </w:rPr>
                          <w:t>Государственное и муниципальное управление (профиль Государственное и муниципальное управление на региональном уровне)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0A3EB4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A3EB4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География*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9"/>
                    </w:trPr>
                    <w:tc>
                      <w:tcPr>
                        <w:tcW w:w="980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 xml:space="preserve">Дизайн (профиль </w:t>
                        </w:r>
                        <w:proofErr w:type="spellStart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Web</w:t>
                        </w:r>
                        <w:proofErr w:type="spellEnd"/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-дизайн)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1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</w:p>
                    </w:tc>
                    <w:tc>
                      <w:tcPr>
                        <w:tcW w:w="7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931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Дополнитель</w:t>
                        </w:r>
                        <w:r w:rsidR="000A3EB4">
                          <w:rPr>
                            <w:rFonts w:ascii="Times New Roman" w:hAnsi="Times New Roman"/>
                            <w:color w:val="000000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ные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 творческие испытания</w:t>
                        </w:r>
                      </w:p>
                    </w:tc>
                    <w:tc>
                      <w:tcPr>
                        <w:tcW w:w="942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0A3EB4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</w:pPr>
                        <w:r w:rsidRPr="000A3EB4">
                          <w:rPr>
                            <w:rFonts w:ascii="Times New Roman" w:hAnsi="Times New Roman"/>
                            <w:color w:val="000000"/>
                            <w:sz w:val="20"/>
                            <w:szCs w:val="20"/>
                          </w:rPr>
                          <w:t>Обществознание*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История*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Композиция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Рисунок и черчение 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</w:tbl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12"/>
                      <w:szCs w:val="12"/>
                    </w:rPr>
                  </w:pPr>
                </w:p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AD559E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Образовательные программы подготовки бакалавров (заочная форма)</w:t>
                  </w:r>
                </w:p>
                <w:p w:rsidR="00D314E1" w:rsidRPr="00AD559E" w:rsidRDefault="00D314E1">
                  <w:pPr>
                    <w:pStyle w:val="af7"/>
                    <w:tabs>
                      <w:tab w:val="left" w:pos="993"/>
                    </w:tabs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16"/>
                      <w:szCs w:val="16"/>
                    </w:rPr>
                  </w:pPr>
                </w:p>
                <w:tbl>
                  <w:tblPr>
                    <w:tblW w:w="9599" w:type="dxa"/>
                    <w:tblInd w:w="69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48"/>
                    <w:gridCol w:w="1396"/>
                    <w:gridCol w:w="1392"/>
                    <w:gridCol w:w="1394"/>
                    <w:gridCol w:w="1417"/>
                    <w:gridCol w:w="2052"/>
                  </w:tblGrid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Направление подготовки</w:t>
                        </w:r>
                      </w:p>
                    </w:tc>
                    <w:tc>
                      <w:tcPr>
                        <w:tcW w:w="727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Квалифика</w:t>
                        </w:r>
                        <w:r w:rsidR="000A3EB4">
                          <w:rPr>
                            <w:rFonts w:ascii="Times New Roman" w:hAnsi="Times New Roman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>ция</w:t>
                        </w:r>
                        <w:proofErr w:type="spellEnd"/>
                        <w:proofErr w:type="gramEnd"/>
                      </w:p>
                    </w:tc>
                    <w:tc>
                      <w:tcPr>
                        <w:tcW w:w="725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Количество бюджетных мест</w:t>
                        </w:r>
                      </w:p>
                    </w:tc>
                    <w:tc>
                      <w:tcPr>
                        <w:tcW w:w="726" w:type="pct"/>
                        <w:vMerge w:val="restar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 xml:space="preserve">Количество </w:t>
                        </w: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внебюджет</w:t>
                        </w:r>
                        <w:r w:rsidR="000A3EB4">
                          <w:rPr>
                            <w:rFonts w:ascii="Times New Roman" w:hAnsi="Times New Roman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мест</w:t>
                        </w:r>
                      </w:p>
                    </w:tc>
                    <w:tc>
                      <w:tcPr>
                        <w:tcW w:w="1807" w:type="pct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Вступительные испытания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727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725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726" w:type="pct"/>
                        <w:vMerge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Предметы</w:t>
                        </w:r>
                      </w:p>
                      <w:p w:rsidR="00D314E1" w:rsidRPr="00AD559E" w:rsidRDefault="00D314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(* – по выбору)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  <w:vertAlign w:val="superscript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Продукты питания из растительного сырья (профиль Организация, ведение и проектирование технологий продуктов из растительного сырья)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5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 xml:space="preserve">Технология продукции и организация общественного питания (профиль Технология продуктов </w:t>
                        </w:r>
                        <w:r w:rsidRPr="00AD559E">
                          <w:rPr>
                            <w:rFonts w:ascii="Times New Roman" w:hAnsi="Times New Roman"/>
                          </w:rPr>
                          <w:lastRenderedPageBreak/>
                          <w:t>общественного питания)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lastRenderedPageBreak/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7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Биология*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 xml:space="preserve">Иностранный </w:t>
                        </w: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lastRenderedPageBreak/>
                          <w:t>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420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0A3EB4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lastRenderedPageBreak/>
                          <w:t>Конструкторско-т</w:t>
                        </w:r>
                        <w:r w:rsidR="00D314E1" w:rsidRPr="00AD559E">
                          <w:rPr>
                            <w:rFonts w:ascii="Times New Roman" w:hAnsi="Times New Roman"/>
                          </w:rPr>
                          <w:t xml:space="preserve">ехнологическое обеспечение </w:t>
                        </w:r>
                        <w:proofErr w:type="spellStart"/>
                        <w:proofErr w:type="gramStart"/>
                        <w:r w:rsidR="00D314E1" w:rsidRPr="00AD559E">
                          <w:rPr>
                            <w:rFonts w:ascii="Times New Roman" w:hAnsi="Times New Roman"/>
                          </w:rPr>
                          <w:t>машинострои</w:t>
                        </w:r>
                        <w:proofErr w:type="spellEnd"/>
                        <w:r>
                          <w:rPr>
                            <w:rFonts w:ascii="Times New Roman" w:hAnsi="Times New Roman"/>
                          </w:rPr>
                          <w:t>-</w:t>
                        </w:r>
                        <w:r w:rsidR="00D314E1" w:rsidRPr="00AD559E">
                          <w:rPr>
                            <w:rFonts w:ascii="Times New Roman" w:hAnsi="Times New Roman"/>
                          </w:rPr>
                          <w:t>тельных</w:t>
                        </w:r>
                        <w:proofErr w:type="gramEnd"/>
                        <w:r w:rsidR="00D314E1" w:rsidRPr="00AD559E">
                          <w:rPr>
                            <w:rFonts w:ascii="Times New Roman" w:hAnsi="Times New Roman"/>
                          </w:rPr>
                          <w:t xml:space="preserve"> производств (профиль Технология машиностроения)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20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Технология транспортных процессов (профиль</w:t>
                        </w:r>
                        <w:r w:rsidR="000A3EB4">
                          <w:rPr>
                            <w:rFonts w:ascii="Times New Roman" w:hAnsi="Times New Roman"/>
                          </w:rPr>
                          <w:t xml:space="preserve"> Организация и безопа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>сность движения)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0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Эксплуатация транспортно-технологических машин и комплексов (профиль Автомобили и автомобильное хозяйство)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Электроэнергети</w:t>
                        </w:r>
                        <w:proofErr w:type="spellEnd"/>
                        <w:r w:rsidR="000A3EB4">
                          <w:rPr>
                            <w:rFonts w:ascii="Times New Roman" w:hAnsi="Times New Roman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>ка</w:t>
                        </w:r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и электротехника (профиль 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</w:rPr>
                          <w:t>Электроснабже</w:t>
                        </w:r>
                        <w:r w:rsidR="000A3EB4">
                          <w:rPr>
                            <w:rFonts w:ascii="Times New Roman" w:hAnsi="Times New Roman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>ние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</w:rPr>
                          <w:t>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20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proofErr w:type="spellStart"/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Электроэнергети</w:t>
                        </w:r>
                        <w:proofErr w:type="spellEnd"/>
                        <w:r w:rsidR="000A3EB4">
                          <w:rPr>
                            <w:rFonts w:ascii="Times New Roman" w:hAnsi="Times New Roman"/>
                          </w:rPr>
                          <w:t>-ка</w:t>
                        </w:r>
                        <w:proofErr w:type="gramEnd"/>
                        <w:r w:rsidR="000A3EB4">
                          <w:rPr>
                            <w:rFonts w:ascii="Times New Roman" w:hAnsi="Times New Roman"/>
                          </w:rPr>
                          <w:t xml:space="preserve"> и электротехн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 xml:space="preserve">ика (профиль 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</w:rPr>
                          <w:t>Электрооборудо</w:t>
                        </w:r>
                        <w:r w:rsidR="000A3EB4">
                          <w:rPr>
                            <w:rFonts w:ascii="Times New Roman" w:hAnsi="Times New Roman"/>
                          </w:rPr>
                          <w:t>-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>вание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</w:rPr>
                          <w:t xml:space="preserve"> и электрохозяйство предприятий, организаций и учреждений)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20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Информатика и вычислительная техника (профиль</w:t>
                        </w:r>
                        <w:r w:rsidR="000A3EB4">
                          <w:rPr>
                            <w:rFonts w:ascii="Times New Roman" w:hAnsi="Times New Roman"/>
                          </w:rPr>
                          <w:t xml:space="preserve"> Программно-техническ</w:t>
                        </w:r>
                        <w:r w:rsidRPr="00AD559E">
                          <w:rPr>
                            <w:rFonts w:ascii="Times New Roman" w:hAnsi="Times New Roman"/>
                          </w:rPr>
                          <w:t xml:space="preserve">ое обеспечение </w:t>
                        </w:r>
                        <w:proofErr w:type="gramStart"/>
                        <w:r w:rsidRPr="00AD559E">
                          <w:rPr>
                            <w:rFonts w:ascii="Times New Roman" w:hAnsi="Times New Roman"/>
                          </w:rPr>
                          <w:t>автоматизирован</w:t>
                        </w:r>
                        <w:r w:rsidR="000A3EB4">
                          <w:rPr>
                            <w:rFonts w:ascii="Times New Roman" w:hAnsi="Times New Roman"/>
                          </w:rPr>
                          <w:t>-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</w:rPr>
                          <w:lastRenderedPageBreak/>
                          <w:t>ных</w:t>
                        </w:r>
                        <w:proofErr w:type="spellEnd"/>
                        <w:proofErr w:type="gramEnd"/>
                        <w:r w:rsidRPr="00AD559E">
                          <w:rPr>
                            <w:rFonts w:ascii="Times New Roman" w:hAnsi="Times New Roman"/>
                          </w:rPr>
                          <w:t xml:space="preserve"> систем)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lastRenderedPageBreak/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15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15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lastRenderedPageBreak/>
                          <w:t>Прикладная информатика (профиль Прикладная информатика в экономике)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14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15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rPr>
                            <w:rFonts w:ascii="Times New Roman" w:hAnsi="Times New Roman"/>
                            <w:iCs/>
                          </w:rPr>
                        </w:pPr>
                        <w:proofErr w:type="spellStart"/>
                        <w:r w:rsidRPr="00AD559E">
                          <w:rPr>
                            <w:rFonts w:ascii="Times New Roman" w:hAnsi="Times New Roman"/>
                            <w:iCs/>
                          </w:rPr>
                          <w:t>Техносферная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  <w:iCs/>
                          </w:rPr>
                          <w:t xml:space="preserve"> безопасность (профиль Менеджмент рисков </w:t>
                        </w:r>
                        <w:proofErr w:type="spellStart"/>
                        <w:r w:rsidRPr="00AD559E">
                          <w:rPr>
                            <w:rFonts w:ascii="Times New Roman" w:hAnsi="Times New Roman"/>
                            <w:iCs/>
                          </w:rPr>
                          <w:t>техносферной</w:t>
                        </w:r>
                        <w:proofErr w:type="spellEnd"/>
                        <w:r w:rsidRPr="00AD559E">
                          <w:rPr>
                            <w:rFonts w:ascii="Times New Roman" w:hAnsi="Times New Roman"/>
                            <w:iCs/>
                          </w:rPr>
                          <w:t xml:space="preserve"> безопасности и чрезвычайных ситуаций)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3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</w:rPr>
                          <w:t>10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  <w:tr w:rsidR="00D314E1" w:rsidRPr="00AD559E" w:rsidTr="00D314E1">
                    <w:trPr>
                      <w:trHeight w:val="17"/>
                    </w:trPr>
                    <w:tc>
                      <w:tcPr>
                        <w:tcW w:w="101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Технологические машины и оборудование (профиль Инновационные технологические системы в пищевой промышленности)</w:t>
                        </w:r>
                      </w:p>
                    </w:tc>
                    <w:tc>
                      <w:tcPr>
                        <w:tcW w:w="727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</w:pPr>
                        <w:r w:rsidRPr="00AD559E">
                          <w:rPr>
                            <w:rFonts w:ascii="Times New Roman" w:eastAsia="Times New Roman" w:hAnsi="Times New Roman"/>
                            <w:color w:val="000000"/>
                            <w:lang w:eastAsia="ru-RU"/>
                          </w:rPr>
                          <w:t>Бакалавр</w:t>
                        </w:r>
                      </w:p>
                    </w:tc>
                    <w:tc>
                      <w:tcPr>
                        <w:tcW w:w="725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c>
                    <w:tc>
                      <w:tcPr>
                        <w:tcW w:w="726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738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line="240" w:lineRule="auto"/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ЕГЭ/СЭ</w:t>
                        </w:r>
                      </w:p>
                    </w:tc>
                    <w:tc>
                      <w:tcPr>
                        <w:tcW w:w="1069" w:type="pct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hideMark/>
                      </w:tcPr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Математика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Физика*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Химия*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Информатика и ИКТ*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Иностранный язык*</w:t>
                        </w:r>
                      </w:p>
                      <w:p w:rsidR="00D314E1" w:rsidRPr="00AD559E" w:rsidRDefault="00D314E1" w:rsidP="000A3EB4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AD559E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</w:tr>
                </w:tbl>
                <w:p w:rsidR="00D314E1" w:rsidRPr="00AD559E" w:rsidRDefault="00D314E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A12C7" w:rsidRPr="00AD559E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dxa"/>
          </w:tcPr>
          <w:p w:rsidR="001A12C7" w:rsidRDefault="001A12C7">
            <w:pPr>
              <w:widowControl w:val="0"/>
            </w:pPr>
          </w:p>
        </w:tc>
      </w:tr>
      <w:tr w:rsidR="001A12C7" w:rsidTr="0037084F">
        <w:trPr>
          <w:gridAfter w:val="1"/>
          <w:wAfter w:w="108" w:type="dxa"/>
        </w:trPr>
        <w:tc>
          <w:tcPr>
            <w:tcW w:w="10037" w:type="dxa"/>
            <w:gridSpan w:val="5"/>
          </w:tcPr>
          <w:p w:rsidR="001A12C7" w:rsidRPr="00AD559E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dxa"/>
          </w:tcPr>
          <w:p w:rsidR="001A12C7" w:rsidRDefault="001A12C7">
            <w:pPr>
              <w:widowControl w:val="0"/>
            </w:pPr>
          </w:p>
        </w:tc>
      </w:tr>
      <w:tr w:rsidR="001A12C7" w:rsidTr="0037084F">
        <w:trPr>
          <w:gridAfter w:val="1"/>
          <w:wAfter w:w="108" w:type="dxa"/>
        </w:trPr>
        <w:tc>
          <w:tcPr>
            <w:tcW w:w="10037" w:type="dxa"/>
            <w:gridSpan w:val="5"/>
          </w:tcPr>
          <w:p w:rsidR="001A12C7" w:rsidRDefault="001A12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dxa"/>
          </w:tcPr>
          <w:p w:rsidR="001A12C7" w:rsidRDefault="001A12C7">
            <w:pPr>
              <w:widowControl w:val="0"/>
            </w:pPr>
          </w:p>
        </w:tc>
      </w:tr>
      <w:tr w:rsidR="001A12C7" w:rsidTr="0037084F">
        <w:trPr>
          <w:gridBefore w:val="1"/>
          <w:wBefore w:w="108" w:type="dxa"/>
        </w:trPr>
        <w:tc>
          <w:tcPr>
            <w:tcW w:w="10280" w:type="dxa"/>
            <w:gridSpan w:val="6"/>
          </w:tcPr>
          <w:p w:rsidR="00290683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" behindDoc="1" locked="0" layoutInCell="1" allowOverlap="1" wp14:anchorId="7DD2249B" wp14:editId="01D3475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635</wp:posOffset>
                  </wp:positionV>
                  <wp:extent cx="673735" cy="1259840"/>
                  <wp:effectExtent l="0" t="0" r="0" b="0"/>
                  <wp:wrapSquare wrapText="bothSides"/>
                  <wp:docPr id="4" name="Рисунок 21" descr="bti_embl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1" descr="bti_embl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90683" w:rsidRDefault="00290683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Бийский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технологический институт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(филиал) 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технический университет им. И.И. Ползунова»</w:t>
            </w: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ED4522" w:rsidTr="0037084F">
        <w:trPr>
          <w:gridBefore w:val="1"/>
          <w:gridAfter w:val="3"/>
          <w:wBefore w:w="108" w:type="dxa"/>
          <w:wAfter w:w="357" w:type="dxa"/>
        </w:trPr>
        <w:tc>
          <w:tcPr>
            <w:tcW w:w="9923" w:type="dxa"/>
            <w:gridSpan w:val="3"/>
            <w:hideMark/>
          </w:tcPr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Лицензия 90Л01 № 0008952 рег. № 1921 от 08.02.2016 г. (срок действия: бессрочно), Свидетельство о государственной аккредитации № 2010 серия 90А01 номер бланка 0002139  от 24.06.2016 г. </w:t>
            </w:r>
          </w:p>
        </w:tc>
      </w:tr>
      <w:tr w:rsidR="00ED4522" w:rsidTr="0037084F">
        <w:trPr>
          <w:gridBefore w:val="1"/>
          <w:gridAfter w:val="3"/>
          <w:wBefore w:w="108" w:type="dxa"/>
          <w:wAfter w:w="357" w:type="dxa"/>
        </w:trPr>
        <w:tc>
          <w:tcPr>
            <w:tcW w:w="9923" w:type="dxa"/>
            <w:gridSpan w:val="3"/>
          </w:tcPr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составе вуза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факультета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Инженерный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спецфакультет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Технологический факультет, а также Отделение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внеочных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 обучения.</w:t>
            </w: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D4522" w:rsidTr="0037084F">
        <w:trPr>
          <w:gridBefore w:val="1"/>
          <w:gridAfter w:val="3"/>
          <w:wBefore w:w="108" w:type="dxa"/>
          <w:wAfter w:w="357" w:type="dxa"/>
        </w:trPr>
        <w:tc>
          <w:tcPr>
            <w:tcW w:w="9923" w:type="dxa"/>
            <w:gridSpan w:val="3"/>
          </w:tcPr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Имеется студенческое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общежитие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общим количеством мест 360 и общей площадью 4705 кв. м. В общежитиях имеется необходимая социальная инфраструктура, в том числе душевые, санузлы, кухонные помещения, отдельная комната для индивидуальных занятий, студенческие организации (клуб КВН, туристический клуб, стройотряд). </w:t>
            </w: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D4522" w:rsidTr="0037084F">
        <w:trPr>
          <w:gridBefore w:val="1"/>
          <w:gridAfter w:val="3"/>
          <w:wBefore w:w="108" w:type="dxa"/>
          <w:wAfter w:w="357" w:type="dxa"/>
        </w:trPr>
        <w:tc>
          <w:tcPr>
            <w:tcW w:w="9923" w:type="dxa"/>
            <w:gridSpan w:val="3"/>
          </w:tcPr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Поступление на базе СПО: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предусматривает прохождение вступительных испытаний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базе профессионального образования, проводимых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АлтГТУ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самостоятельно (вне зависимости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 того, участвовали ли они в сдаче ЕГЭ), и (или) используют результаты ЕГЭ по соответствующим общеобразовательным вступительным испытаниям.</w:t>
            </w: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4522" w:rsidTr="0037084F">
        <w:trPr>
          <w:gridBefore w:val="1"/>
          <w:gridAfter w:val="3"/>
          <w:wBefore w:w="108" w:type="dxa"/>
          <w:wAfter w:w="357" w:type="dxa"/>
        </w:trPr>
        <w:tc>
          <w:tcPr>
            <w:tcW w:w="9923" w:type="dxa"/>
            <w:gridSpan w:val="3"/>
            <w:hideMark/>
          </w:tcPr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Контактные данные приемной комиссии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659305, г. Бийск, ул. имени героя Советского Союза Трофимова, д. 27,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200Б</w:t>
            </w: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Тел.: (3854) 43-22-55</w:t>
            </w:r>
          </w:p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Сот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.: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8-963-507-51-13</w:t>
            </w:r>
          </w:p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prcom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secna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сайт: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http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www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bti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secna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abitur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</w:p>
        </w:tc>
      </w:tr>
      <w:tr w:rsidR="00ED4522" w:rsidTr="0037084F">
        <w:trPr>
          <w:gridBefore w:val="1"/>
          <w:gridAfter w:val="4"/>
          <w:wBefore w:w="108" w:type="dxa"/>
          <w:wAfter w:w="709" w:type="dxa"/>
        </w:trPr>
        <w:tc>
          <w:tcPr>
            <w:tcW w:w="9571" w:type="dxa"/>
            <w:gridSpan w:val="2"/>
          </w:tcPr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Учет индивидуальных достижений при поступлении</w:t>
            </w:r>
          </w:p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ED4522" w:rsidTr="0037084F">
        <w:trPr>
          <w:gridBefore w:val="1"/>
          <w:gridAfter w:val="4"/>
          <w:wBefore w:w="108" w:type="dxa"/>
          <w:wAfter w:w="709" w:type="dxa"/>
        </w:trPr>
        <w:tc>
          <w:tcPr>
            <w:tcW w:w="9571" w:type="dxa"/>
            <w:gridSpan w:val="2"/>
          </w:tcPr>
          <w:tbl>
            <w:tblPr>
              <w:tblW w:w="9493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748"/>
              <w:gridCol w:w="1745"/>
            </w:tblGrid>
            <w:tr w:rsidR="00ED4522" w:rsidTr="00ED4522">
              <w:trPr>
                <w:trHeight w:val="2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Наименование достижения</w:t>
                  </w:r>
                </w:p>
              </w:tc>
              <w:tc>
                <w:tcPr>
                  <w:tcW w:w="918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Количество</w:t>
                  </w: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баллов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9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BFBFB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Достижения в олимпиадах, интеллектуальных и творческих конкурсах:</w:t>
                  </w:r>
                </w:p>
              </w:tc>
            </w:tr>
            <w:tr w:rsidR="00ED4522" w:rsidTr="00025B10">
              <w:trPr>
                <w:trHeight w:val="2959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результаты участия в мероприятиях</w:t>
                  </w:r>
                  <w:r>
                    <w:rPr>
                      <w:rStyle w:val="affb"/>
                      <w:rFonts w:ascii="Times New Roman" w:hAnsi="Times New Roman"/>
                    </w:rPr>
                    <w:footnoteReference w:id="5"/>
                  </w:r>
                  <w:r>
                    <w:rPr>
                      <w:rFonts w:ascii="Times New Roman" w:hAnsi="Times New Roman"/>
                    </w:rPr>
                    <w:t>, включённых в перечень, утверждённый Министерством просвещения Российской Федерации в соответствии с пунктом 4 Правил выявления детей, проявивших выдающиеся способности и сопровождения их дальнейшего развития, утвержденных постановлением Правительства Российской Федерации от 17 ноября 2015 г. N 1239:</w:t>
                  </w:r>
                </w:p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– победитель (призёр, если предусмотрено);</w:t>
                  </w:r>
                </w:p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– участник финального этапа финального (заключительного) этапа Детского научного конкурса Фонда Андрея Мельниченко, </w:t>
                  </w:r>
                  <w:proofErr w:type="spellStart"/>
                  <w:r>
                    <w:rPr>
                      <w:rFonts w:ascii="Times New Roman" w:hAnsi="Times New Roman"/>
                    </w:rPr>
                    <w:t>Ползуновской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открытой межрегиональной олимпиады школьников, Междисциплинарной многопрофильной олимпиады «Техноло</w:t>
                  </w:r>
                  <w:r w:rsidR="00025B10">
                    <w:rPr>
                      <w:rFonts w:ascii="Times New Roman" w:hAnsi="Times New Roman"/>
                    </w:rPr>
                    <w:t>гическое предпринимат</w:t>
                  </w:r>
                  <w:r>
                    <w:rPr>
                      <w:rFonts w:ascii="Times New Roman" w:hAnsi="Times New Roman"/>
                    </w:rPr>
                    <w:t>ельство», Всероссийского конкурса «Большая перемена»</w:t>
                  </w:r>
                </w:p>
              </w:tc>
              <w:tc>
                <w:tcPr>
                  <w:tcW w:w="918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</w:t>
                  </w:r>
                </w:p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ED4522" w:rsidTr="00025B10">
              <w:trPr>
                <w:trHeight w:val="117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vertAlign w:val="superscript"/>
                    </w:rPr>
                  </w:pPr>
                  <w:r>
                    <w:rPr>
                      <w:rFonts w:ascii="Times New Roman" w:hAnsi="Times New Roman"/>
                    </w:rPr>
                    <w:t xml:space="preserve">Победитель (призёр) олимпиады школьников из перечня, утверждённого </w:t>
                  </w:r>
                  <w:proofErr w:type="spellStart"/>
                  <w:r>
                    <w:rPr>
                      <w:rFonts w:ascii="Times New Roman" w:hAnsi="Times New Roman"/>
                    </w:rPr>
                    <w:t>Минобрнауки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РФ (если данные результаты не используются для получения особых прав и (или) особого преимущества при поступлении на </w:t>
                  </w:r>
                  <w:proofErr w:type="gramStart"/>
                  <w:r>
                    <w:rPr>
                      <w:rFonts w:ascii="Times New Roman" w:hAnsi="Times New Roman"/>
                    </w:rPr>
                    <w:t>обучение по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конкретным условиям поступления)</w:t>
                  </w:r>
                  <w:r>
                    <w:rPr>
                      <w:rFonts w:ascii="Times New Roman" w:hAnsi="Times New Roman"/>
                      <w:vertAlign w:val="superscript"/>
                    </w:rPr>
                    <w:t>1</w:t>
                  </w:r>
                </w:p>
              </w:tc>
              <w:tc>
                <w:tcPr>
                  <w:tcW w:w="918" w:type="pct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ED4522" w:rsidTr="007D44CE">
              <w:trPr>
                <w:trHeight w:val="934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наличие статуса победителя (призёра) 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      </w:r>
                  <w:proofErr w:type="spellStart"/>
                  <w:r>
                    <w:rPr>
                      <w:rFonts w:ascii="Times New Roman" w:hAnsi="Times New Roman"/>
                    </w:rPr>
                    <w:t>Абилимпикс</w:t>
                  </w:r>
                  <w:proofErr w:type="spellEnd"/>
                  <w:r>
                    <w:rPr>
                      <w:rFonts w:ascii="Times New Roman" w:hAnsi="Times New Roman"/>
                    </w:rPr>
                    <w:t>»</w:t>
                  </w:r>
                </w:p>
              </w:tc>
              <w:tc>
                <w:tcPr>
                  <w:tcW w:w="9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9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025B1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Ус</w:t>
                  </w:r>
                  <w:r w:rsidR="00ED4522">
                    <w:rPr>
                      <w:rFonts w:ascii="Times New Roman" w:hAnsi="Times New Roman"/>
                      <w:b/>
                    </w:rPr>
                    <w:t>пехи в учёбе:</w:t>
                  </w:r>
                </w:p>
              </w:tc>
            </w:tr>
            <w:tr w:rsidR="00ED4522" w:rsidTr="007D44CE">
              <w:trPr>
                <w:trHeight w:val="2426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награждённых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 о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начальном профессиональ</w:t>
                  </w:r>
                  <w:r>
                    <w:rPr>
                      <w:rFonts w:ascii="Times New Roman" w:hAnsi="Times New Roman"/>
                    </w:rPr>
                    <w:cr/>
                    <w:t xml:space="preserve">ом образовании для </w:t>
                  </w:r>
                  <w:proofErr w:type="gramStart"/>
                  <w:r>
                    <w:rPr>
                      <w:rFonts w:ascii="Times New Roman" w:hAnsi="Times New Roman"/>
                    </w:rPr>
                    <w:t>награждённых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золотой (серебряной) медалью)</w:t>
                  </w:r>
                </w:p>
              </w:tc>
              <w:tc>
                <w:tcPr>
                  <w:tcW w:w="9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998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highlight w:val="lightGray"/>
                    </w:rPr>
                  </w:pPr>
                  <w:r w:rsidRPr="00ED4522">
                    <w:rPr>
                      <w:rFonts w:ascii="Times New Roman" w:hAnsi="Times New Roman"/>
                      <w:b/>
                    </w:rPr>
                    <w:t>Военная служба:</w:t>
                  </w:r>
                </w:p>
              </w:tc>
            </w:tr>
            <w:tr w:rsidR="00ED4522" w:rsidTr="007D44CE">
              <w:trPr>
                <w:trHeight w:val="1996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 w:rsidP="002B0AD6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lastRenderedPageBreak/>
                    <w:t>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 на территориях Украины, Донецкой Народной Р</w:t>
                  </w:r>
                  <w:r>
                    <w:rPr>
                      <w:rFonts w:ascii="Times New Roman" w:hAnsi="Times New Roman"/>
                    </w:rPr>
                    <w:cr/>
                    <w:t>спублики, Луганской Народной</w:t>
                  </w:r>
                  <w:r>
                    <w:rPr>
                      <w:rFonts w:ascii="Times New Roman" w:hAnsi="Times New Roman"/>
                    </w:rPr>
                    <w:cr/>
                    <w:t>Республики, Запорожской области и Херсонской области</w:t>
                  </w:r>
                  <w:proofErr w:type="gramEnd"/>
                </w:p>
              </w:tc>
              <w:tc>
                <w:tcPr>
                  <w:tcW w:w="9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Успехи в области физкультуры и спорта: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vertAlign w:val="superscript"/>
                    </w:rPr>
                  </w:pPr>
                  <w:r>
                    <w:rPr>
                      <w:rFonts w:ascii="Times New Roman" w:hAnsi="Times New Roman"/>
                    </w:rPr>
                    <w:t>наличие званий Мастер спорта России международного класса</w:t>
                  </w:r>
                  <w:r>
                    <w:rPr>
                      <w:rStyle w:val="affb"/>
                      <w:rFonts w:ascii="Times New Roman" w:hAnsi="Times New Roman"/>
                    </w:rPr>
                    <w:footnoteReference w:id="6"/>
                  </w:r>
                  <w:r>
                    <w:rPr>
                      <w:rFonts w:ascii="Times New Roman" w:hAnsi="Times New Roman"/>
                    </w:rPr>
                    <w:t>, Мастера спорта (либо гроссмейстер) России</w:t>
                  </w:r>
                  <w:proofErr w:type="gramStart"/>
                  <w:r>
                    <w:rPr>
                      <w:rFonts w:ascii="Times New Roman" w:hAnsi="Times New Roman"/>
                      <w:vertAlign w:val="superscript"/>
                    </w:rPr>
                    <w:t>2</w:t>
                  </w:r>
                  <w:proofErr w:type="gramEnd"/>
                </w:p>
              </w:tc>
              <w:tc>
                <w:tcPr>
                  <w:tcW w:w="9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10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наличие спортивного разряда Кандидат в мастера спорта</w:t>
                  </w:r>
                  <w:proofErr w:type="gramStart"/>
                  <w:r>
                    <w:rPr>
                      <w:rFonts w:ascii="Times New Roman" w:hAnsi="Times New Roman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hAnsi="Times New Roman"/>
                      <w:vertAlign w:val="superscript"/>
                    </w:rPr>
                    <w:t xml:space="preserve">, </w:t>
                  </w:r>
                  <w:r>
                    <w:rPr>
                      <w:rStyle w:val="affb"/>
                      <w:rFonts w:ascii="Times New Roman" w:hAnsi="Times New Roman"/>
                    </w:rPr>
                    <w:footnoteReference w:id="7"/>
                  </w:r>
                  <w:r>
                    <w:rPr>
                      <w:rFonts w:ascii="Times New Roman" w:hAnsi="Times New Roman"/>
                      <w:vertAlign w:val="superscript"/>
                    </w:rPr>
                    <w:t xml:space="preserve">, </w:t>
                  </w:r>
                  <w:r>
                    <w:rPr>
                      <w:rStyle w:val="affb"/>
                      <w:rFonts w:ascii="Times New Roman" w:hAnsi="Times New Roman"/>
                    </w:rPr>
                    <w:footnoteReference w:id="8"/>
                  </w:r>
                </w:p>
              </w:tc>
              <w:tc>
                <w:tcPr>
                  <w:tcW w:w="9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vertAlign w:val="superscript"/>
                    </w:rPr>
                  </w:pPr>
                  <w:r>
                    <w:rPr>
                      <w:rFonts w:ascii="Times New Roman" w:hAnsi="Times New Roman"/>
                    </w:rPr>
                    <w:t>наличие первого спортивного разряда</w:t>
                  </w:r>
                  <w:proofErr w:type="gramStart"/>
                  <w:r>
                    <w:rPr>
                      <w:rFonts w:ascii="Times New Roman" w:hAnsi="Times New Roman"/>
                      <w:vertAlign w:val="superscript"/>
                    </w:rPr>
                    <w:t>2</w:t>
                  </w:r>
                  <w:proofErr w:type="gramEnd"/>
                  <w:r>
                    <w:rPr>
                      <w:rFonts w:ascii="Times New Roman" w:hAnsi="Times New Roman"/>
                      <w:vertAlign w:val="superscript"/>
                    </w:rPr>
                    <w:t>, 3</w:t>
                  </w:r>
                </w:p>
              </w:tc>
              <w:tc>
                <w:tcPr>
                  <w:tcW w:w="9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 w:rsidP="00C6027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наличие золотого знака отличия Всероссийского физкультурно-спортивного комплекса «Готов к труду и обороне» (ГТО) (далее – Комплекс ГТО), которым поступающий награждён в соответствии с Порядком награждения лиц, выполнивших нормативы испытаний (тестов) Всероссийского физкультурно-спортивного комплекса «Готов к труду и обороне» (ГТО), соответствующими знаками отличия Всероссийского физкультурно-спортивного комплекса «Готов к труду и обороне» (ГТО), утверждённым приказом Министерства спорта Российской Федерации от 14 января 2016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</w:rPr>
                    <w:t>г. № 16 за выполнение нормативов Комплекса ГТО для возрастной группы населения Российской Федерации (ступени), установленной Положением о Всероссийском физкультурно-спортивном комплексе «Готов к труду и обороне» (ГТО), утверждённым постановлением Правительства Российской Федерации от 11 июня 2014 г. №</w:t>
                  </w:r>
                  <w:r w:rsidR="00C6027A">
                    <w:rPr>
                      <w:rFonts w:ascii="Times New Roman" w:hAnsi="Times New Roman"/>
                    </w:rPr>
                    <w:t> </w:t>
                  </w:r>
                  <w:r>
                    <w:rPr>
                      <w:rFonts w:ascii="Times New Roman" w:hAnsi="Times New Roman"/>
                    </w:rPr>
                    <w:t>540, если поступающий в текущем году и (или) в предшествующем году относится (относился) к этой возрастной группе.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</w:rPr>
                    <w:t>Наличие знака ГТО подтверждается удостоверением к нему, или сведениями, размещёнными на официальном сайте Министерства спорта Российской Федерации или на официальном сайте Всероссийского физкультурно-спортивного комплекса «Готов к труду и обороне» (ГТО) в информационно-телеко</w:t>
                  </w:r>
                  <w:r>
                    <w:rPr>
                      <w:rFonts w:ascii="Times New Roman" w:hAnsi="Times New Roman"/>
                    </w:rPr>
                    <w:cr/>
                    <w:t xml:space="preserve">муникационной сети «Интернет», или заверенной должностным лицом копией приказа (выпиской из приказа) Министерства спорта Российской Федерации о награждении золотым знаком ГТО </w:t>
                  </w:r>
                  <w:proofErr w:type="gramEnd"/>
                </w:p>
              </w:tc>
              <w:tc>
                <w:tcPr>
                  <w:tcW w:w="9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Осуществление волонтёрской деятельности:</w:t>
                  </w:r>
                </w:p>
              </w:tc>
            </w:tr>
            <w:tr w:rsidR="00ED4522" w:rsidTr="00ED4522">
              <w:trPr>
                <w:trHeight w:val="20"/>
                <w:jc w:val="center"/>
              </w:trPr>
              <w:tc>
                <w:tcPr>
                  <w:tcW w:w="408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hideMark/>
                </w:tcPr>
                <w:p w:rsidR="00ED4522" w:rsidRDefault="00ED4522" w:rsidP="00C6027A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волонтёрская (добровольческая) деятельность, при условии участия не менее</w:t>
                  </w:r>
                  <w:proofErr w:type="gramStart"/>
                  <w:r>
                    <w:rPr>
                      <w:rFonts w:ascii="Times New Roman" w:hAnsi="Times New Roman"/>
                    </w:rPr>
                    <w:t>,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чем в 5 мероприятиях, не менее одного из которых относится к году приёма и не менее одного – к предыдущему году (при наличии надлежащим образом заполненной личной книжки добровольца (волонтёра), содержащей записи о</w:t>
                  </w:r>
                  <w:r>
                    <w:rPr>
                      <w:rFonts w:ascii="Times New Roman" w:hAnsi="Times New Roman"/>
                    </w:rPr>
                    <w:cr/>
                    <w:t xml:space="preserve"> указанных мероприятиях)</w:t>
                  </w:r>
                </w:p>
              </w:tc>
              <w:tc>
                <w:tcPr>
                  <w:tcW w:w="9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tcMar>
                    <w:top w:w="0" w:type="dxa"/>
                    <w:left w:w="28" w:type="dxa"/>
                    <w:bottom w:w="0" w:type="dxa"/>
                    <w:right w:w="28" w:type="dxa"/>
                  </w:tcMar>
                  <w:vAlign w:val="center"/>
                  <w:hideMark/>
                </w:tcPr>
                <w:p w:rsidR="00ED4522" w:rsidRDefault="00ED452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</w:tr>
          </w:tbl>
          <w:p w:rsidR="00ED4522" w:rsidRDefault="00ED452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специалистов (очная форма)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8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1594"/>
        <w:gridCol w:w="1326"/>
        <w:gridCol w:w="1343"/>
        <w:gridCol w:w="1302"/>
        <w:gridCol w:w="2098"/>
      </w:tblGrid>
      <w:tr w:rsidR="00ED4522" w:rsidTr="00ED4522"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Специальность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Квалификация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Количество бюджетных мест 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Количество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Cs w:val="24"/>
              </w:rPr>
              <w:t>внебюджет-ных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Cs w:val="24"/>
              </w:rPr>
              <w:t xml:space="preserve"> мест</w:t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Вступительные испытания</w:t>
            </w:r>
          </w:p>
        </w:tc>
      </w:tr>
      <w:tr w:rsidR="00ED4522" w:rsidTr="00ED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Форма проведения 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Предметы</w:t>
            </w:r>
          </w:p>
        </w:tc>
      </w:tr>
      <w:tr w:rsidR="00ED4522" w:rsidTr="00ED4522"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Боеприпасы и взрыватели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Инженер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Химическая технология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энергонасыщенных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материалов и изделий (специализация </w:t>
            </w:r>
            <w:r>
              <w:rPr>
                <w:rFonts w:ascii="Times New Roman" w:hAnsi="Times New Roman"/>
                <w:lang w:eastAsia="ru-RU"/>
              </w:rPr>
              <w:t>Автоматизированное производство химических предприятий)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Инженер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2E438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Химическая технология </w:t>
            </w:r>
            <w:proofErr w:type="spellStart"/>
            <w:r>
              <w:rPr>
                <w:rFonts w:ascii="Times New Roman" w:hAnsi="Times New Roman"/>
                <w:color w:val="000000"/>
              </w:rPr>
              <w:t>энергона</w:t>
            </w:r>
            <w:r w:rsidR="00ED4522">
              <w:rPr>
                <w:rFonts w:ascii="Times New Roman" w:hAnsi="Times New Roman"/>
                <w:color w:val="000000"/>
              </w:rPr>
              <w:t>сыщенных</w:t>
            </w:r>
            <w:proofErr w:type="spellEnd"/>
            <w:r w:rsidR="00ED4522">
              <w:rPr>
                <w:rFonts w:ascii="Times New Roman" w:hAnsi="Times New Roman"/>
                <w:color w:val="000000"/>
              </w:rPr>
              <w:t xml:space="preserve"> материалов и изделий</w:t>
            </w:r>
            <w:r w:rsidR="00ED4522">
              <w:rPr>
                <w:rFonts w:ascii="Times New Roman" w:hAnsi="Times New Roman"/>
                <w:lang w:eastAsia="ru-RU"/>
              </w:rPr>
              <w:t xml:space="preserve"> (</w:t>
            </w:r>
            <w:r w:rsidR="00ED4522">
              <w:rPr>
                <w:rFonts w:ascii="Times New Roman" w:hAnsi="Times New Roman"/>
                <w:color w:val="000000"/>
              </w:rPr>
              <w:t>специализация</w:t>
            </w:r>
            <w:r w:rsidR="00ED4522">
              <w:rPr>
                <w:rFonts w:ascii="Times New Roman" w:hAnsi="Times New Roman"/>
                <w:lang w:eastAsia="ru-RU"/>
              </w:rPr>
              <w:t xml:space="preserve"> Химическая технология полимерных композиций, порохов и твердых ракетных топлив)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Инженер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Экономическая безопасность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 w:rsidP="002E438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Экономист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–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 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По выбору: </w:t>
            </w:r>
            <w:r>
              <w:rPr>
                <w:rFonts w:ascii="Times New Roman" w:hAnsi="Times New Roman"/>
                <w:szCs w:val="24"/>
              </w:rPr>
              <w:t xml:space="preserve">Обществознание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История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География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Информатика </w:t>
            </w:r>
            <w:r>
              <w:rPr>
                <w:rFonts w:ascii="Times New Roman" w:hAnsi="Times New Roman"/>
                <w:color w:val="000000"/>
                <w:szCs w:val="24"/>
              </w:rPr>
              <w:t>и ИКТ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</w:tbl>
    <w:p w:rsidR="00ED4522" w:rsidRDefault="00ED4522" w:rsidP="00ED45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* </w:t>
      </w:r>
      <w:r>
        <w:rPr>
          <w:rFonts w:ascii="Times New Roman" w:hAnsi="Times New Roman"/>
          <w:color w:val="000000"/>
          <w:sz w:val="24"/>
          <w:szCs w:val="24"/>
        </w:rPr>
        <w:t>Собственный экзамен для выпускников СПО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специалистов (заочная форма)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8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1594"/>
        <w:gridCol w:w="1326"/>
        <w:gridCol w:w="1645"/>
        <w:gridCol w:w="1302"/>
        <w:gridCol w:w="2173"/>
      </w:tblGrid>
      <w:tr w:rsidR="00ED4522" w:rsidTr="00ED4522">
        <w:tc>
          <w:tcPr>
            <w:tcW w:w="9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бюджетных мест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Вступительные испытания</w:t>
            </w:r>
          </w:p>
        </w:tc>
      </w:tr>
      <w:tr w:rsidR="00ED4522" w:rsidTr="00ED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Форма проведения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Предметы</w:t>
            </w:r>
          </w:p>
        </w:tc>
      </w:tr>
      <w:tr w:rsidR="00ED4522" w:rsidTr="00ED4522">
        <w:tc>
          <w:tcPr>
            <w:tcW w:w="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Экономическая безопасность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Экономист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–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По выбору: </w:t>
            </w:r>
            <w:r>
              <w:rPr>
                <w:rFonts w:ascii="Times New Roman" w:hAnsi="Times New Roman"/>
                <w:szCs w:val="24"/>
              </w:rPr>
              <w:t xml:space="preserve">Обществознание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История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География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Информатика 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и </w:t>
            </w: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ИКТ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</w:tbl>
    <w:p w:rsidR="00ED4522" w:rsidRDefault="00ED4522" w:rsidP="00ED45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lastRenderedPageBreak/>
        <w:t xml:space="preserve">* </w:t>
      </w:r>
      <w:r>
        <w:rPr>
          <w:rFonts w:ascii="Times New Roman" w:hAnsi="Times New Roman"/>
          <w:color w:val="000000"/>
          <w:sz w:val="24"/>
          <w:szCs w:val="24"/>
        </w:rPr>
        <w:t>Собственный экзамен для выпускников СПО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D44CE" w:rsidRDefault="007D44CE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D44CE" w:rsidRDefault="007D44CE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D44CE" w:rsidRDefault="007D44CE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D44CE" w:rsidRDefault="007D44CE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 (очная форма)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8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9"/>
        <w:gridCol w:w="1594"/>
        <w:gridCol w:w="1326"/>
        <w:gridCol w:w="1645"/>
        <w:gridCol w:w="1302"/>
        <w:gridCol w:w="2082"/>
      </w:tblGrid>
      <w:tr w:rsidR="00ED4522" w:rsidTr="00ED4522"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бюджетных мест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19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Вступительные испытания</w:t>
            </w:r>
          </w:p>
        </w:tc>
      </w:tr>
      <w:tr w:rsidR="00ED4522" w:rsidTr="00ED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Форма проведения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Предметы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Строительство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Информационные системы и технологии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rPr>
          <w:trHeight w:val="838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Приборостроение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rPr>
          <w:trHeight w:val="274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Мехатроника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и робототехника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Технологические машины и оборудование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Биотехнология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Обязательные:</w:t>
            </w:r>
            <w:r>
              <w:rPr>
                <w:rFonts w:ascii="Times New Roman" w:hAnsi="Times New Roman"/>
                <w:color w:val="000000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По выбору: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Биология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Информатика </w:t>
            </w:r>
            <w:r>
              <w:rPr>
                <w:rFonts w:ascii="Times New Roman" w:hAnsi="Times New Roman"/>
                <w:color w:val="000000"/>
                <w:szCs w:val="24"/>
              </w:rPr>
              <w:t>и ИКТ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Эксплуатация транспортно-технологических машин и комплексов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</w:tbl>
    <w:p w:rsidR="00ED4522" w:rsidRDefault="00ED4522" w:rsidP="00ED45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* </w:t>
      </w:r>
      <w:r>
        <w:rPr>
          <w:rFonts w:ascii="Times New Roman" w:hAnsi="Times New Roman"/>
          <w:color w:val="000000"/>
          <w:sz w:val="24"/>
          <w:szCs w:val="24"/>
        </w:rPr>
        <w:t>Собственный экзамен для выпускников СПО</w:t>
      </w:r>
    </w:p>
    <w:p w:rsidR="00ED4522" w:rsidRDefault="00ED4522" w:rsidP="00ED45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 (очно-заочная форма)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8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9"/>
        <w:gridCol w:w="1594"/>
        <w:gridCol w:w="1326"/>
        <w:gridCol w:w="1645"/>
        <w:gridCol w:w="1302"/>
        <w:gridCol w:w="2202"/>
      </w:tblGrid>
      <w:tr w:rsidR="00ED4522" w:rsidTr="00ED4522"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Направление подготовки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Квалификация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Количество бюджетных мест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Количество внебюджетных мест</w:t>
            </w:r>
          </w:p>
        </w:tc>
        <w:tc>
          <w:tcPr>
            <w:tcW w:w="1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Вступительные испытания</w:t>
            </w:r>
          </w:p>
        </w:tc>
      </w:tr>
      <w:tr w:rsidR="00ED4522" w:rsidTr="00ED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Форма проведения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Предметы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Строительство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Бакалавр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jc w:val="center"/>
            </w:pPr>
            <w:r>
              <w:rPr>
                <w:rFonts w:ascii="Times New Roman" w:hAnsi="Times New Roman"/>
                <w:color w:val="000000"/>
                <w:szCs w:val="23"/>
              </w:rPr>
              <w:t>–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20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</w:tbl>
    <w:p w:rsidR="00ED4522" w:rsidRDefault="00ED4522" w:rsidP="00ED45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 (заочная форма)</w:t>
      </w:r>
    </w:p>
    <w:p w:rsidR="00ED4522" w:rsidRDefault="00ED4522" w:rsidP="00ED452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8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9"/>
        <w:gridCol w:w="1594"/>
        <w:gridCol w:w="1326"/>
        <w:gridCol w:w="1645"/>
        <w:gridCol w:w="1302"/>
        <w:gridCol w:w="1730"/>
      </w:tblGrid>
      <w:tr w:rsidR="00ED4522" w:rsidTr="00ED4522">
        <w:tc>
          <w:tcPr>
            <w:tcW w:w="1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Направление подготовки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Квалификация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Количество бюджетных мест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Количество внебюджетных мест</w:t>
            </w:r>
          </w:p>
        </w:tc>
        <w:tc>
          <w:tcPr>
            <w:tcW w:w="19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Вступительные испытания</w:t>
            </w:r>
          </w:p>
        </w:tc>
      </w:tr>
      <w:tr w:rsidR="00ED4522" w:rsidTr="00ED452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Форма проведения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Предметы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Информационные системы и технологии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Бакалавр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–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</w:t>
            </w: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 xml:space="preserve">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rPr>
          <w:trHeight w:val="754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lastRenderedPageBreak/>
              <w:t>Конструкторско-технологическое обеспечение машиностроительных производств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Бакалавр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–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Продукты питания из растительного сырья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Бакалавр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–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Обязательные:</w:t>
            </w:r>
            <w:r>
              <w:rPr>
                <w:rFonts w:ascii="Times New Roman" w:hAnsi="Times New Roman"/>
                <w:color w:val="000000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По выбору: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Биология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Информатика </w:t>
            </w:r>
            <w:r>
              <w:rPr>
                <w:rFonts w:ascii="Times New Roman" w:hAnsi="Times New Roman"/>
                <w:color w:val="000000"/>
                <w:szCs w:val="24"/>
              </w:rPr>
              <w:t>и ИКТ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  <w:tr w:rsidR="00ED4522" w:rsidTr="00ED4522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Эксплуатация транспортно-технологических машин и комплексов</w:t>
            </w:r>
          </w:p>
        </w:tc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spacing w:after="0" w:line="240" w:lineRule="auto"/>
              <w:rPr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Бакалавр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jc w:val="center"/>
              <w:rPr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–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ЕГЭ/СЭ*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Обязательные: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Профильная математика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Русский язык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>По выбору: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Информатика и ИКТ 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Физика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Химия</w:t>
            </w:r>
          </w:p>
          <w:p w:rsidR="00ED4522" w:rsidRDefault="00ED452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>Иностранный язык</w:t>
            </w:r>
          </w:p>
        </w:tc>
      </w:tr>
    </w:tbl>
    <w:p w:rsidR="00ED4522" w:rsidRDefault="00ED4522" w:rsidP="00ED4522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* </w:t>
      </w:r>
      <w:r>
        <w:rPr>
          <w:rFonts w:ascii="Times New Roman" w:hAnsi="Times New Roman"/>
          <w:color w:val="000000"/>
          <w:sz w:val="24"/>
          <w:szCs w:val="24"/>
        </w:rPr>
        <w:t>Собственный экзамен для выпускников СПО</w:t>
      </w:r>
    </w:p>
    <w:p w:rsidR="001A12C7" w:rsidRDefault="001A12C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10031"/>
        <w:gridCol w:w="248"/>
      </w:tblGrid>
      <w:tr w:rsidR="001A12C7" w:rsidTr="004070A4">
        <w:tc>
          <w:tcPr>
            <w:tcW w:w="10279" w:type="dxa"/>
            <w:gridSpan w:val="2"/>
            <w:shd w:val="clear" w:color="auto" w:fill="auto"/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0" distR="0" simplePos="0" relativeHeight="13" behindDoc="0" locked="0" layoutInCell="1" allowOverlap="1" wp14:anchorId="7EBDD4DC" wp14:editId="539BED2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31750</wp:posOffset>
                  </wp:positionV>
                  <wp:extent cx="1113155" cy="1115695"/>
                  <wp:effectExtent l="0" t="0" r="0" b="0"/>
                  <wp:wrapSquare wrapText="bothSides"/>
                  <wp:docPr id="5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Рубцовский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индустриальный институт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(филиал)  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технический университет им. И.И. Ползунова»</w:t>
            </w:r>
          </w:p>
        </w:tc>
      </w:tr>
      <w:tr w:rsidR="004070A4" w:rsidTr="004070A4">
        <w:trPr>
          <w:gridAfter w:val="1"/>
          <w:wAfter w:w="248" w:type="dxa"/>
        </w:trPr>
        <w:tc>
          <w:tcPr>
            <w:tcW w:w="10031" w:type="dxa"/>
          </w:tcPr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Лицензия 90Л01№0008952 рег. № 1921 от 08.02.2016 г. (срок действия: бессрочно), Свидетельство о государственной аккредитации 90А01 № 0002139 рег. № 2040 от 24.06.2016 г. (срок действия: бессрочно).</w:t>
            </w:r>
          </w:p>
        </w:tc>
      </w:tr>
      <w:tr w:rsidR="004070A4" w:rsidTr="004070A4">
        <w:trPr>
          <w:gridAfter w:val="1"/>
          <w:wAfter w:w="248" w:type="dxa"/>
        </w:trPr>
        <w:tc>
          <w:tcPr>
            <w:tcW w:w="10031" w:type="dxa"/>
            <w:hideMark/>
          </w:tcPr>
          <w:p w:rsidR="007D44CE" w:rsidRDefault="007D44C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составе вуза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2 факультета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(технический и факультет заочной формы обучения), Центр повышения квалификации и переподготовки кадров.</w:t>
            </w:r>
          </w:p>
        </w:tc>
      </w:tr>
      <w:tr w:rsidR="004070A4" w:rsidTr="004070A4">
        <w:trPr>
          <w:gridAfter w:val="1"/>
          <w:wAfter w:w="248" w:type="dxa"/>
        </w:trPr>
        <w:tc>
          <w:tcPr>
            <w:tcW w:w="10031" w:type="dxa"/>
            <w:hideMark/>
          </w:tcPr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Имеется студенческое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общежитие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150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мест, которое предоставляется всем иногородним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студентам. </w:t>
            </w:r>
          </w:p>
        </w:tc>
      </w:tr>
      <w:tr w:rsidR="004070A4" w:rsidTr="004070A4">
        <w:trPr>
          <w:gridAfter w:val="1"/>
          <w:wAfter w:w="248" w:type="dxa"/>
        </w:trPr>
        <w:tc>
          <w:tcPr>
            <w:tcW w:w="10031" w:type="dxa"/>
            <w:hideMark/>
          </w:tcPr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Учет индивидуальных достижений при поступлении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Достижения в олимпиадах, интеллектуальных и творческих конкурсах: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 2 до 10 баллов.</w:t>
            </w: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Успехи в учёбе (аттестат или диплом с отличием):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 баллов.</w:t>
            </w: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Успехи в области физкультуры и спорта: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 3 до 10 баллов.</w:t>
            </w: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Волонтерская деятельность: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 балла.</w:t>
            </w:r>
          </w:p>
        </w:tc>
      </w:tr>
      <w:tr w:rsidR="004070A4" w:rsidTr="004070A4">
        <w:trPr>
          <w:gridAfter w:val="1"/>
          <w:wAfter w:w="248" w:type="dxa"/>
        </w:trPr>
        <w:tc>
          <w:tcPr>
            <w:tcW w:w="10031" w:type="dxa"/>
            <w:hideMark/>
          </w:tcPr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Поступление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базе СПО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осуществляется либо по результатам ЕГЭ, либо по результатам вступительных испытаний, проводимых вузом самостоятельно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(СЭ).</w:t>
            </w:r>
          </w:p>
        </w:tc>
      </w:tr>
      <w:tr w:rsidR="004070A4" w:rsidRPr="004070A4" w:rsidTr="004070A4">
        <w:trPr>
          <w:gridAfter w:val="1"/>
          <w:wAfter w:w="248" w:type="dxa"/>
        </w:trPr>
        <w:tc>
          <w:tcPr>
            <w:tcW w:w="10031" w:type="dxa"/>
            <w:hideMark/>
          </w:tcPr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Контактные данные приемной комиссии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658207, Алтайский край г. Рубцовск,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Тракторная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д. 2/6,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218</w:t>
            </w:r>
          </w:p>
          <w:p w:rsidR="004070A4" w:rsidRP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</w:rPr>
              <w:t>.: (38557) 5-98-53</w:t>
            </w:r>
          </w:p>
          <w:p w:rsidR="004070A4" w:rsidRP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pk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@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rubinst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сайт</w:t>
            </w:r>
            <w:r w:rsidRPr="004070A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hyperlink r:id="rId15" w:history="1">
              <w:r w:rsidRPr="001277A4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4070A4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.</w:t>
              </w:r>
              <w:r w:rsidRPr="001277A4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rubinst</w:t>
              </w:r>
              <w:r w:rsidRPr="004070A4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.</w:t>
              </w:r>
              <w:r w:rsidRPr="001277A4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4070A4" w:rsidRPr="004070A4" w:rsidRDefault="004070A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070A4" w:rsidRDefault="004070A4" w:rsidP="004070A4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1416"/>
        <w:gridCol w:w="1417"/>
        <w:gridCol w:w="1558"/>
        <w:gridCol w:w="1700"/>
      </w:tblGrid>
      <w:tr w:rsidR="004070A4" w:rsidRPr="007D44CE" w:rsidTr="004070A4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Количество бюджетных мест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Вступительные испытания</w:t>
            </w:r>
          </w:p>
        </w:tc>
      </w:tr>
      <w:tr w:rsidR="004070A4" w:rsidRPr="007D44CE" w:rsidTr="004070A4"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Форма проведения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Предметы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70A4" w:rsidRPr="007D44CE" w:rsidRDefault="004070A4" w:rsidP="00314E32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Строительство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30 очная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10 заочная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очно-заочная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Математика;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язык; Физика или Информатика и ИКТ или Химия или Иностранный язык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Информатика и вычислительная техника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19 очная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10 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Математика;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язык; Физика или Информатика и ИКТ или Химия или Иностранный язык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Электроэнергетика и электротехника (</w:t>
            </w:r>
            <w:proofErr w:type="gramStart"/>
            <w:r w:rsidRPr="007D44CE">
              <w:rPr>
                <w:rFonts w:ascii="Times New Roman" w:hAnsi="Times New Roman"/>
                <w:color w:val="000000"/>
              </w:rPr>
              <w:t>прикладной</w:t>
            </w:r>
            <w:proofErr w:type="gramEnd"/>
            <w:r w:rsidRPr="007D44CE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7D44CE">
              <w:rPr>
                <w:rFonts w:ascii="Times New Roman" w:hAnsi="Times New Roman"/>
                <w:color w:val="000000"/>
              </w:rPr>
              <w:t>бакалавриат</w:t>
            </w:r>
            <w:proofErr w:type="spellEnd"/>
            <w:r w:rsidRPr="007D44CE">
              <w:rPr>
                <w:rFonts w:ascii="Times New Roman" w:hAnsi="Times New Roman"/>
                <w:color w:val="00000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45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10 заочная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45 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Математика;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язык; Физика или Информатика и ИКТ или Химия или Иностранный язык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Технологические машины и оборудование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Математика;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язык; Физика или Информатика и ИКТ или Химия или Иностранный язык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Конструкторско-технологическое обеспечение машиностроительных производств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22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Математика;</w:t>
            </w:r>
          </w:p>
          <w:p w:rsidR="004070A4" w:rsidRPr="007D44CE" w:rsidRDefault="004070A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  <w:color w:val="000000"/>
              </w:rPr>
              <w:t xml:space="preserve">Русский язык; Физика или Информатика и ИКТ или Химия или </w:t>
            </w:r>
            <w:r w:rsidRPr="007D44CE">
              <w:rPr>
                <w:rFonts w:ascii="Times New Roman" w:hAnsi="Times New Roman"/>
                <w:color w:val="000000"/>
              </w:rPr>
              <w:lastRenderedPageBreak/>
              <w:t>Иностранный язык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lastRenderedPageBreak/>
              <w:t>Наземные транспортн</w:t>
            </w:r>
            <w:proofErr w:type="gramStart"/>
            <w:r w:rsidRPr="007D44CE">
              <w:rPr>
                <w:rFonts w:ascii="Times New Roman" w:hAnsi="Times New Roman"/>
                <w:color w:val="000000"/>
              </w:rPr>
              <w:t>о–</w:t>
            </w:r>
            <w:proofErr w:type="gramEnd"/>
            <w:r w:rsidRPr="007D44CE">
              <w:rPr>
                <w:rFonts w:ascii="Times New Roman" w:hAnsi="Times New Roman"/>
                <w:color w:val="000000"/>
              </w:rPr>
              <w:t xml:space="preserve"> технологические комплексы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Математика;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язык; Физика или Информатика и ИКТ или Химия или Иностранный язык</w:t>
            </w:r>
          </w:p>
        </w:tc>
      </w:tr>
      <w:tr w:rsidR="004070A4" w:rsidRPr="007D44CE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очно-заочная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 Обществознание или Информатика и ИКТ или Иностранный язык или География или История</w:t>
            </w:r>
          </w:p>
        </w:tc>
      </w:tr>
      <w:tr w:rsidR="004070A4" w:rsidTr="004070A4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 xml:space="preserve">Менеджмент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очная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D44CE">
              <w:rPr>
                <w:rFonts w:ascii="Times New Roman" w:hAnsi="Times New Roman"/>
              </w:rPr>
              <w:t>15 очно-заочная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ЕГЭ/СЭ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Математика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4070A4" w:rsidRPr="007D44CE" w:rsidRDefault="004070A4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D44CE">
              <w:rPr>
                <w:rFonts w:ascii="Times New Roman" w:hAnsi="Times New Roman"/>
                <w:color w:val="000000"/>
              </w:rPr>
              <w:t>Обществознание или Информатика и ИКТ или Иностранный язык или География или История</w:t>
            </w:r>
          </w:p>
        </w:tc>
      </w:tr>
    </w:tbl>
    <w:p w:rsidR="00314E32" w:rsidRDefault="00314E32" w:rsidP="00314E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70A4" w:rsidRPr="00314E32" w:rsidRDefault="004070A4" w:rsidP="00314E3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314E32">
        <w:rPr>
          <w:rFonts w:ascii="Times New Roman" w:hAnsi="Times New Roman"/>
          <w:color w:val="000000"/>
          <w:sz w:val="24"/>
          <w:szCs w:val="24"/>
        </w:rPr>
        <w:t xml:space="preserve">Образовательная программа среднего профессионального образования «Экономика и бухгалтерский учёт» (по отраслям). Набор ведётся </w:t>
      </w:r>
      <w:r w:rsidRPr="00314E32">
        <w:rPr>
          <w:rFonts w:ascii="Times New Roman" w:hAnsi="Times New Roman"/>
          <w:b/>
          <w:color w:val="000000"/>
          <w:sz w:val="24"/>
          <w:szCs w:val="24"/>
        </w:rPr>
        <w:t>на 15 внебюджетных мест после 11 классов и 25 внебюджетных мест после 9 классов.</w:t>
      </w:r>
    </w:p>
    <w:p w:rsidR="004070A4" w:rsidRPr="00314E32" w:rsidRDefault="004070A4" w:rsidP="00314E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14E32">
        <w:rPr>
          <w:rFonts w:ascii="Times New Roman" w:hAnsi="Times New Roman"/>
          <w:sz w:val="24"/>
          <w:szCs w:val="24"/>
        </w:rPr>
        <w:t>Образовательная программа среднего профессионального образования «Информационные системы и программирование».</w:t>
      </w:r>
      <w:r w:rsidRPr="00314E32">
        <w:rPr>
          <w:rFonts w:ascii="Times New Roman" w:hAnsi="Times New Roman"/>
          <w:b/>
          <w:sz w:val="24"/>
          <w:szCs w:val="24"/>
        </w:rPr>
        <w:t xml:space="preserve"> Набор ведётся</w:t>
      </w:r>
      <w:r w:rsidRPr="00314E32">
        <w:t xml:space="preserve"> </w:t>
      </w:r>
      <w:r w:rsidRPr="00314E32">
        <w:rPr>
          <w:rFonts w:ascii="Times New Roman" w:hAnsi="Times New Roman"/>
          <w:b/>
          <w:sz w:val="24"/>
          <w:szCs w:val="24"/>
        </w:rPr>
        <w:t xml:space="preserve"> на 15 внебюджетных мест после 11 классов и на 10 бюджетных мест и 25 внебюджетных мест после 9 классов.</w:t>
      </w:r>
    </w:p>
    <w:p w:rsidR="004070A4" w:rsidRDefault="004070A4" w:rsidP="00314E3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14E32">
        <w:rPr>
          <w:rFonts w:ascii="Times New Roman" w:hAnsi="Times New Roman"/>
          <w:sz w:val="24"/>
          <w:szCs w:val="24"/>
        </w:rPr>
        <w:t>Образовательная программа среднего профессионального образования «Электроснабжение (по отраслям)» на базе СОО.</w:t>
      </w:r>
      <w:r w:rsidRPr="00314E32">
        <w:rPr>
          <w:rFonts w:ascii="Times New Roman" w:hAnsi="Times New Roman"/>
          <w:b/>
          <w:sz w:val="24"/>
          <w:szCs w:val="24"/>
        </w:rPr>
        <w:t xml:space="preserve"> Набор ведётся</w:t>
      </w:r>
      <w:r w:rsidRPr="00314E32">
        <w:t xml:space="preserve"> </w:t>
      </w:r>
      <w:r w:rsidRPr="00314E32">
        <w:rPr>
          <w:rFonts w:ascii="Times New Roman" w:hAnsi="Times New Roman"/>
          <w:b/>
          <w:sz w:val="24"/>
          <w:szCs w:val="24"/>
        </w:rPr>
        <w:t xml:space="preserve"> на 15 внебюджетных мест.</w:t>
      </w:r>
    </w:p>
    <w:p w:rsidR="001A12C7" w:rsidRDefault="001A12C7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1A12C7" w:rsidRDefault="001A12C7">
      <w:pPr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364"/>
        <w:gridCol w:w="7701"/>
        <w:gridCol w:w="214"/>
      </w:tblGrid>
      <w:tr w:rsidR="001A12C7" w:rsidTr="00FA1817">
        <w:trPr>
          <w:trHeight w:val="2069"/>
        </w:trPr>
        <w:tc>
          <w:tcPr>
            <w:tcW w:w="2364" w:type="dxa"/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3"/>
                <w:szCs w:val="23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EAAC1" wp14:editId="76595260">
                  <wp:extent cx="1147445" cy="1078230"/>
                  <wp:effectExtent l="0" t="0" r="0" b="0"/>
                  <wp:docPr id="6" name="Рисунок 4" descr="https://yt3.ggpht.com/-T8jmEmbRBq8/AAAAAAAAAAI/AAAAAAAAAAA/2ZAl3yV7bTU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https://yt3.ggpht.com/-T8jmEmbRBq8/AAAAAAAAAAI/AAAAAAAAAAA/2ZAl3yV7bTU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5" w:type="dxa"/>
            <w:gridSpan w:val="2"/>
            <w:vAlign w:val="center"/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педагогический университет»</w:t>
            </w:r>
          </w:p>
        </w:tc>
      </w:tr>
      <w:tr w:rsidR="00FA1817" w:rsidTr="00FA1817">
        <w:trPr>
          <w:gridAfter w:val="1"/>
          <w:wAfter w:w="214" w:type="dxa"/>
          <w:trHeight w:val="581"/>
        </w:trPr>
        <w:tc>
          <w:tcPr>
            <w:tcW w:w="10065" w:type="dxa"/>
            <w:gridSpan w:val="2"/>
            <w:hideMark/>
          </w:tcPr>
          <w:p w:rsidR="00FA1817" w:rsidRDefault="00FA18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Лицензия № 0008251 от 09.02.2015 г. (срок действия: бессрочно), </w:t>
            </w:r>
          </w:p>
          <w:p w:rsidR="00FA1817" w:rsidRDefault="00FA18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Свидетельство о государственной аккредитации </w:t>
            </w:r>
            <w:r>
              <w:rPr>
                <w:rFonts w:ascii="Times New Roman" w:hAnsi="Times New Roman"/>
                <w:sz w:val="24"/>
                <w:szCs w:val="24"/>
              </w:rPr>
              <w:t>3009 серия 90А01 № 0003163 от 06.03.2019 г.</w:t>
            </w:r>
          </w:p>
        </w:tc>
      </w:tr>
      <w:tr w:rsidR="00FA1817" w:rsidTr="00FA1817">
        <w:trPr>
          <w:gridAfter w:val="1"/>
          <w:wAfter w:w="214" w:type="dxa"/>
        </w:trPr>
        <w:tc>
          <w:tcPr>
            <w:tcW w:w="10065" w:type="dxa"/>
            <w:gridSpan w:val="2"/>
            <w:hideMark/>
          </w:tcPr>
          <w:p w:rsidR="00FA1817" w:rsidRDefault="00FA18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составе вуза 7 институтов:</w:t>
            </w:r>
          </w:p>
          <w:p w:rsidR="00FA1817" w:rsidRDefault="00FA1817">
            <w:pPr>
              <w:pStyle w:val="FR2"/>
              <w:spacing w:line="240" w:lineRule="auto"/>
              <w:ind w:left="0" w:right="0" w:firstLine="709"/>
              <w:jc w:val="both"/>
              <w:rPr>
                <w:b w:val="0"/>
                <w:color w:val="000000"/>
                <w:sz w:val="24"/>
                <w:szCs w:val="24"/>
              </w:rPr>
            </w:pPr>
            <w:r>
              <w:rPr>
                <w:rFonts w:eastAsia="Calibri"/>
                <w:b w:val="0"/>
                <w:bCs w:val="0"/>
                <w:color w:val="000000"/>
                <w:sz w:val="24"/>
                <w:szCs w:val="24"/>
                <w:lang w:eastAsia="en-US"/>
              </w:rPr>
              <w:lastRenderedPageBreak/>
              <w:t>Лингвистический институт; Институт психологии и педагогики; Институт информационных технологий и физико-математического образования; Институт физической культуры и спорта; Институт филологии и межкультурной коммуникации; Институт истории, социальных коммуникаций и права; Институт дополнительного образования.</w:t>
            </w:r>
          </w:p>
        </w:tc>
      </w:tr>
      <w:tr w:rsidR="00FA1817" w:rsidTr="00FA1817">
        <w:trPr>
          <w:gridAfter w:val="1"/>
          <w:wAfter w:w="214" w:type="dxa"/>
        </w:trPr>
        <w:tc>
          <w:tcPr>
            <w:tcW w:w="10065" w:type="dxa"/>
            <w:gridSpan w:val="2"/>
            <w:hideMark/>
          </w:tcPr>
          <w:p w:rsidR="00FA1817" w:rsidRDefault="00FA1817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Общежитие: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общежития для проживания обучающихся по очной форме обучения студентов, магистрантов, аспирантов, докторантов; слушателей подготовительных отделений, дополнительного профессионального образования на период их очного обучения; а также для временного проживания студентов, аспирантов, докторантов, обучающихся по заочной форме обучения, на период промежуточной и итоговой аттестаций и абитуриентов на период прохождения вступительных испытаний при поступлении.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Общежитием обеспечиваются все нуждающиеся студенты.</w:t>
            </w:r>
          </w:p>
        </w:tc>
      </w:tr>
      <w:tr w:rsidR="00FA1817" w:rsidTr="00FA1817">
        <w:trPr>
          <w:gridAfter w:val="1"/>
          <w:wAfter w:w="214" w:type="dxa"/>
        </w:trPr>
        <w:tc>
          <w:tcPr>
            <w:tcW w:w="10065" w:type="dxa"/>
            <w:gridSpan w:val="2"/>
          </w:tcPr>
          <w:p w:rsidR="00FA1817" w:rsidRDefault="00FA18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Учет индивидуальных достижений осуществляется по образовательным предметам в соответствии с профилем направления подготовки: </w:t>
            </w:r>
          </w:p>
          <w:p w:rsidR="00FA1817" w:rsidRDefault="00FA18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Засчитываются олимпиады за 10-11 классы.</w:t>
            </w:r>
          </w:p>
          <w:p w:rsidR="00FA1817" w:rsidRDefault="00FA18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Учет индивидуальных достижений осуществляется по образовательным предметам в соответствии с профилем направления подготовки: </w:t>
            </w:r>
          </w:p>
          <w:p w:rsidR="00FA1817" w:rsidRDefault="00FA181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A1817" w:rsidRPr="004A5F3F" w:rsidRDefault="00FA1817">
            <w:pPr>
              <w:widowControl w:val="0"/>
              <w:spacing w:before="108" w:after="108" w:line="240" w:lineRule="auto"/>
              <w:jc w:val="center"/>
              <w:outlineLvl w:val="0"/>
              <w:rPr>
                <w:rFonts w:ascii="Times New Roman CYR" w:eastAsiaTheme="minorEastAsia" w:hAnsi="Times New Roman CYR"/>
                <w:b/>
                <w:bCs/>
                <w:sz w:val="24"/>
                <w:szCs w:val="24"/>
                <w:lang w:eastAsia="ru-RU"/>
              </w:rPr>
            </w:pPr>
            <w:bookmarkStart w:id="3" w:name="sub_500"/>
            <w:r w:rsidRPr="004A5F3F">
              <w:rPr>
                <w:rFonts w:ascii="Times New Roman CYR" w:eastAsiaTheme="minorEastAsia" w:hAnsi="Times New Roman CYR"/>
                <w:b/>
                <w:bCs/>
                <w:sz w:val="24"/>
                <w:szCs w:val="24"/>
                <w:lang w:eastAsia="ru-RU"/>
              </w:rPr>
              <w:t xml:space="preserve">Учет индивидуальных достижений, поступающих по программам </w:t>
            </w:r>
            <w:proofErr w:type="spellStart"/>
            <w:r w:rsidRPr="004A5F3F">
              <w:rPr>
                <w:rFonts w:ascii="Times New Roman CYR" w:eastAsiaTheme="minorEastAsia" w:hAnsi="Times New Roman CYR"/>
                <w:b/>
                <w:bCs/>
                <w:sz w:val="24"/>
                <w:szCs w:val="24"/>
                <w:lang w:eastAsia="ru-RU"/>
              </w:rPr>
              <w:t>бакалавриата</w:t>
            </w:r>
            <w:proofErr w:type="spellEnd"/>
            <w:r w:rsidRPr="004A5F3F">
              <w:rPr>
                <w:rFonts w:ascii="Times New Roman CYR" w:eastAsiaTheme="minorEastAsia" w:hAnsi="Times New Roman CYR"/>
                <w:b/>
                <w:bCs/>
                <w:sz w:val="24"/>
                <w:szCs w:val="24"/>
                <w:lang w:eastAsia="ru-RU"/>
              </w:rPr>
              <w:t xml:space="preserve"> и    программам </w:t>
            </w:r>
            <w:proofErr w:type="spellStart"/>
            <w:r w:rsidRPr="004A5F3F">
              <w:rPr>
                <w:rFonts w:ascii="Times New Roman CYR" w:eastAsiaTheme="minorEastAsia" w:hAnsi="Times New Roman CYR"/>
                <w:b/>
                <w:bCs/>
                <w:sz w:val="24"/>
                <w:szCs w:val="24"/>
                <w:lang w:eastAsia="ru-RU"/>
              </w:rPr>
              <w:t>специалитета</w:t>
            </w:r>
            <w:bookmarkEnd w:id="3"/>
            <w:proofErr w:type="spellEnd"/>
          </w:p>
          <w:p w:rsidR="00FA1817" w:rsidRPr="004A5F3F" w:rsidRDefault="00FA1817">
            <w:pPr>
              <w:widowControl w:val="0"/>
              <w:tabs>
                <w:tab w:val="left" w:pos="851"/>
              </w:tabs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4" w:name="sub_1033"/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Поступающему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начисляются баллы за следующие индивидуальные достижения:</w:t>
            </w:r>
            <w:bookmarkEnd w:id="4"/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5" w:name="sub_10331"/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1) наличие статуса чемпиона, призера Олимпийских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Паралимпийских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Сурдлимпийских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Паралимпийских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Сурдлимпийских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игр, чемпиона России, обладателя кубка России по видам спорта, включенным в программы Олимпийских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Паралимпийских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Сурдлимпийских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 – 10 баллов;</w:t>
            </w:r>
            <w:bookmarkEnd w:id="5"/>
            <w:proofErr w:type="gramEnd"/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6" w:name="sub_10332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2) наличие статуса чемпиона мира, чемпиона Европы, победителя первенства мира, первенства Европы по видам спорта, не включенным в программы Олимпийских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Паралимпийских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игр, 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Сурдлимпийских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игр – 8 баллов;</w:t>
            </w:r>
            <w:bookmarkEnd w:id="6"/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3) </w:t>
            </w:r>
            <w:bookmarkStart w:id="7" w:name="sub_10334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спортивные достижения засчитываются при поступлении на образовательные программы 44.03.05 Педагогическое образование (с двумя профилями подготовки): Физическая культура и Безопасность жизнедеятельности, 44.03.05 Педагогическое образование (с двумя профилями подготовки): Физическая культура и Дополнительное образование (спортивная подготовка), 44.03.05 Педагогическое образование (с двумя профилями подготовки): Физическая культура и Технология, 44.03.01 Педагогическое образование: Физическая культура, 49.03.01 Физическая культура: Физкультурно-спортивное образование: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Первый взрослый разряд – 4 балла;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Звание кандидата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 мастера спорта по неолимпийским видам спорта – 5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Звание кандидата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в мастера спорта по олимпийским видам спорта – 6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Звание мастера спорта по неолимпийским видам спорта – 7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Звание мастера спорта по олимпийским видам спорта – 8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Звание мастера спорта международного класса и заслуженного мастера спорта по неолимпийским видам спорта – 9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Звание мастера спорта международного класса и заслуженного мастера спорта по олимпийским видам спорта – 10 баллов;</w:t>
            </w:r>
            <w:bookmarkEnd w:id="7"/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8" w:name="sub_10335"/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4) 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о начальном 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профессиональном образовании для награжденных золотой (серебряной) медалью) – 10 баллов;</w:t>
            </w:r>
            <w:bookmarkEnd w:id="8"/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9" w:name="sub_10336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5) </w:t>
            </w:r>
            <w:bookmarkEnd w:id="9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участие и (или) результаты участия в олимпиадах и конкурсах: 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победителя или призера мероприятий, включенных в перечень, утверждаемый Министерством просвещения Российской Федерации – 7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победителя или призера регионального этапа Всероссийской оли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м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пиады школьников – 6 баллов; 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наличие статуса победителя или призера региональных олимпиад и конкурсов – 6 баллов; 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победителя или призера Открытой многопрофильной олимпиады обучающихся «Первый вуз Алтая» – 5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победителя или призера конкурса «Педагогический старт» – 5 ба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победителя или призера конкурса «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ПрофДебют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 – 5 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bookmarkStart w:id="10" w:name="sub_10339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участника мероприятий, включенных в перечень, утверждаемый Министерством просвещения Российской Федерации – 6 баллов;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участника регионального этапа Всероссийской олимпиады школ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ь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ников – 5 баллов; 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участника олимпиад школьников, перечень которых определен Приказом Министерства науки и высшего образования РФ от 28 августа 2023 г. № 823 «Об утверждении перечня олимпиад школьников и их уровней на 2023/2024 учебный год»  – 5 ба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лов;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наличие статуса участника региональных олимпиад и конкурсов – 5 баллов; 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наличие статуса участника Открытой многопрофильной олимпиады </w:t>
            </w:r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«Первый вуз Алтая» – 4 балла;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участника конкурса «Педагогический старт» – 4 балла;</w:t>
            </w:r>
          </w:p>
          <w:p w:rsidR="00FA1817" w:rsidRPr="004A5F3F" w:rsidRDefault="00FA1817" w:rsidP="00FA1817">
            <w:pPr>
              <w:pStyle w:val="af7"/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наличие статуса участника конкурса «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ПрофДебют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 – 4 балла.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6) наличие статуса победителя (призера) 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Абилимпикс</w:t>
            </w:r>
            <w:proofErr w:type="spell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» – 7 баллов;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7) наличие полученной в образовательной организации Российской Федерации медали «За особые успехи в учении» I или II степени – 10 баллов;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8) прохождение военной службы по призыву, военной службы по контракту, военной службы по мобилизации в Вооруженных Силах Российской Федерации – 10 баллов;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9)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 – 10 баллов.</w:t>
            </w:r>
            <w:bookmarkEnd w:id="10"/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Указанные достижения учитываются по предметам, соответствующим профилю выбранного направления подготовки или специальности при условии их получения в 2022-2023, 2023-2024 учебном году.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Поступающий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представляет документы, подтверждающие получение результатов индивидуальных достижений. 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Сумма баллов, начисленных </w:t>
            </w:r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поступающему</w:t>
            </w:r>
            <w:proofErr w:type="gramEnd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за индивидуальные достижения, не может быть более 10 баллов.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Баллы, начисленные за индивидуальные достижения, включаются в сумму конкурсных баллов.</w:t>
            </w:r>
          </w:p>
          <w:p w:rsidR="00FA1817" w:rsidRPr="004A5F3F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Перечень индивидуальных достижений, учитываемых при равенстве поступающих по критериям ранжирования: участие в профильных сменах «Школа будущего учителя», «Лингвистическая школа профессионального роста», «Школа юного историка», «Школа </w:t>
            </w:r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lastRenderedPageBreak/>
              <w:t>словесности», «Правовая школа», «Моя профессия – Педагог», выпускник профильного психолого-педагогического класса.</w:t>
            </w:r>
          </w:p>
          <w:p w:rsidR="00FA1817" w:rsidRDefault="00FA1817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proofErr w:type="gramStart"/>
            <w:r w:rsidRPr="004A5F3F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В случае равенства поступающих по указанным достижениям перечень таких достижений может быть дополнен в период проведения приема.</w:t>
            </w:r>
            <w:proofErr w:type="gramEnd"/>
          </w:p>
          <w:p w:rsidR="00FA1817" w:rsidRDefault="00FA1817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</w:p>
          <w:p w:rsidR="00FA1817" w:rsidRDefault="00FA181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  <w:t>Контактные данные приемной комиссии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: г. Барнаул, ул. </w:t>
            </w:r>
            <w:proofErr w:type="gramStart"/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Молодежная</w:t>
            </w:r>
            <w:proofErr w:type="gramEnd"/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, 55,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br/>
              <w:t>телефоны: (385-2) 62-95-39, 20-58-17, 20-54-16.</w:t>
            </w:r>
          </w:p>
          <w:p w:rsidR="00FA1817" w:rsidRDefault="00FA1817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4"/>
                <w:szCs w:val="24"/>
              </w:rPr>
            </w:pPr>
          </w:p>
        </w:tc>
      </w:tr>
    </w:tbl>
    <w:p w:rsidR="004A5F3F" w:rsidRDefault="004A5F3F" w:rsidP="00FA1817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A1817" w:rsidRDefault="00FA1817" w:rsidP="00FA1817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Образовательные программы подготовки специалистов</w:t>
      </w:r>
    </w:p>
    <w:p w:rsidR="00FA1817" w:rsidRDefault="00FA1817" w:rsidP="00FA1817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12"/>
          <w:szCs w:val="12"/>
        </w:rPr>
      </w:pPr>
    </w:p>
    <w:tbl>
      <w:tblPr>
        <w:tblW w:w="9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135"/>
        <w:gridCol w:w="1560"/>
        <w:gridCol w:w="1271"/>
        <w:gridCol w:w="1424"/>
        <w:gridCol w:w="2129"/>
      </w:tblGrid>
      <w:tr w:rsidR="00FA1817" w:rsidTr="00FA1817">
        <w:trPr>
          <w:trHeight w:val="42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>
              <w:rPr>
                <w:rFonts w:ascii="Times New Roman" w:hAnsi="Times New Roman"/>
                <w:iCs/>
                <w:color w:val="000000"/>
                <w:szCs w:val="23"/>
              </w:rPr>
              <w:t>Специальность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>
              <w:rPr>
                <w:rFonts w:ascii="Times New Roman" w:hAnsi="Times New Roman"/>
                <w:iCs/>
                <w:color w:val="000000"/>
                <w:szCs w:val="23"/>
              </w:rPr>
              <w:t>Форма обучения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Количество бюджетных мест  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>
              <w:rPr>
                <w:rFonts w:ascii="Times New Roman" w:hAnsi="Times New Roman"/>
                <w:iCs/>
                <w:color w:val="000000"/>
                <w:szCs w:val="23"/>
              </w:rPr>
              <w:t xml:space="preserve">Количество внебюджетных мест  </w:t>
            </w:r>
          </w:p>
        </w:tc>
        <w:tc>
          <w:tcPr>
            <w:tcW w:w="3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>
              <w:rPr>
                <w:rFonts w:ascii="Times New Roman" w:hAnsi="Times New Roman"/>
                <w:iCs/>
                <w:color w:val="000000"/>
                <w:szCs w:val="23"/>
              </w:rPr>
              <w:t>Вступительные испытания</w:t>
            </w:r>
          </w:p>
        </w:tc>
      </w:tr>
      <w:tr w:rsidR="00FA1817" w:rsidTr="00FA1817">
        <w:trPr>
          <w:trHeight w:val="75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>
              <w:rPr>
                <w:rFonts w:ascii="Times New Roman" w:hAnsi="Times New Roman"/>
                <w:iCs/>
                <w:color w:val="000000"/>
                <w:szCs w:val="23"/>
              </w:rPr>
              <w:t>Форма проведения</w:t>
            </w: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>
              <w:rPr>
                <w:rFonts w:ascii="Times New Roman" w:hAnsi="Times New Roman"/>
                <w:iCs/>
                <w:color w:val="000000"/>
                <w:szCs w:val="23"/>
              </w:rPr>
              <w:t>Предметы</w:t>
            </w:r>
          </w:p>
        </w:tc>
      </w:tr>
      <w:tr w:rsidR="00FA1817" w:rsidTr="00FA1817">
        <w:trPr>
          <w:trHeight w:val="355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b/>
                <w:bCs/>
                <w:iCs/>
                <w:color w:val="000000"/>
                <w:szCs w:val="23"/>
              </w:rPr>
              <w:t>Институт психологии и педагогики</w:t>
            </w:r>
          </w:p>
        </w:tc>
      </w:tr>
      <w:tr w:rsidR="00FA1817" w:rsidTr="00FA1817">
        <w:trPr>
          <w:trHeight w:val="7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 xml:space="preserve">Психолого-педагогическая профилактика </w:t>
            </w:r>
            <w:proofErr w:type="spellStart"/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>девиантного</w:t>
            </w:r>
            <w:proofErr w:type="spellEnd"/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 xml:space="preserve"> поведения несовершеннолетних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>очная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>29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>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>ЕГЭ/ тест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 xml:space="preserve">1)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 xml:space="preserve">2)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3"/>
              </w:rPr>
            </w:pPr>
            <w:r w:rsidRPr="004A5F3F">
              <w:rPr>
                <w:rFonts w:ascii="Times New Roman" w:hAnsi="Times New Roman"/>
                <w:iCs/>
                <w:color w:val="000000"/>
                <w:szCs w:val="23"/>
              </w:rPr>
              <w:t>3) История/ Биология</w:t>
            </w:r>
          </w:p>
        </w:tc>
      </w:tr>
    </w:tbl>
    <w:p w:rsidR="00FA1817" w:rsidRDefault="00FA1817" w:rsidP="00FA1817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</w:p>
    <w:p w:rsidR="00FA1817" w:rsidRDefault="00FA1817" w:rsidP="00FA1817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Образовательные программы подготовки бакалавров </w:t>
      </w:r>
    </w:p>
    <w:p w:rsidR="00FA1817" w:rsidRDefault="00FA1817" w:rsidP="00FA1817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16"/>
          <w:szCs w:val="16"/>
        </w:rPr>
      </w:pPr>
    </w:p>
    <w:tbl>
      <w:tblPr>
        <w:tblW w:w="9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35"/>
        <w:gridCol w:w="1135"/>
        <w:gridCol w:w="1456"/>
        <w:gridCol w:w="1240"/>
        <w:gridCol w:w="2270"/>
      </w:tblGrid>
      <w:tr w:rsidR="00FA1817" w:rsidTr="00FA1817">
        <w:trPr>
          <w:trHeight w:val="407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Направление подготовки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Форма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Количество бюджетных мест  </w:t>
            </w:r>
          </w:p>
        </w:tc>
        <w:tc>
          <w:tcPr>
            <w:tcW w:w="14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Количество внебюджетных мест  </w:t>
            </w:r>
          </w:p>
        </w:tc>
        <w:tc>
          <w:tcPr>
            <w:tcW w:w="3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Вступительные испытания</w:t>
            </w:r>
          </w:p>
        </w:tc>
      </w:tr>
      <w:tr w:rsidR="00FA1817" w:rsidTr="00FA1817">
        <w:trPr>
          <w:trHeight w:val="583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4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Форма проведения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Предметы</w:t>
            </w:r>
          </w:p>
        </w:tc>
      </w:tr>
      <w:tr w:rsidR="00FA1817" w:rsidTr="00FA1817">
        <w:trPr>
          <w:trHeight w:val="410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>
              <w:rPr>
                <w:rFonts w:ascii="Times New Roman" w:hAnsi="Times New Roman"/>
                <w:b/>
                <w:bCs/>
                <w:iCs/>
                <w:color w:val="000000"/>
              </w:rPr>
              <w:t>Институт информационных технологий и физико-математического образования</w:t>
            </w:r>
          </w:p>
        </w:tc>
      </w:tr>
      <w:tr w:rsidR="00FA1817" w:rsidTr="00FA1817">
        <w:trPr>
          <w:trHeight w:val="660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</w:rPr>
              <w:t xml:space="preserve">44.03.05 </w:t>
            </w:r>
            <w:r>
              <w:rPr>
                <w:rFonts w:ascii="Times New Roman" w:hAnsi="Times New Roman"/>
                <w:iCs/>
                <w:color w:val="000000"/>
              </w:rPr>
              <w:t>Педагогическое образование (с двумя профилями подготовки): Математика и 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1)*Математика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(профильная)/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Физика/ Химия/ 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 </w:t>
            </w:r>
          </w:p>
        </w:tc>
      </w:tr>
      <w:tr w:rsidR="00FA1817" w:rsidTr="00FA1817">
        <w:trPr>
          <w:trHeight w:val="66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3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Tr="00FA1817">
        <w:trPr>
          <w:trHeight w:val="93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 xml:space="preserve">44.03.05 </w:t>
            </w:r>
            <w:r w:rsidRPr="004A5F3F">
              <w:rPr>
                <w:rFonts w:ascii="Times New Roman" w:hAnsi="Times New Roman"/>
                <w:iCs/>
                <w:color w:val="000000"/>
              </w:rPr>
              <w:t>Педагогическое образование (с двумя профилями подготовки): Математика и 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1)*Математика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(профильная)/ 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технологии/ Физика/ Химия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 </w:t>
            </w:r>
          </w:p>
        </w:tc>
      </w:tr>
      <w:tr w:rsidR="00FA1817" w:rsidTr="00FA1817">
        <w:trPr>
          <w:trHeight w:val="93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</w:rPr>
              <w:lastRenderedPageBreak/>
              <w:t xml:space="preserve">44.03.05 </w:t>
            </w:r>
            <w:r>
              <w:rPr>
                <w:rFonts w:ascii="Times New Roman" w:hAnsi="Times New Roman"/>
                <w:iCs/>
                <w:color w:val="000000"/>
              </w:rPr>
              <w:t>Педагогическое образование (с двумя профилями подготовки): Технология и 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Проф. испытание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Изобразительное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искусство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Технический рисунок</w:t>
            </w:r>
          </w:p>
        </w:tc>
      </w:tr>
      <w:tr w:rsidR="00FA1817" w:rsidTr="00FA1817">
        <w:trPr>
          <w:trHeight w:val="5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>
              <w:rPr>
                <w:rFonts w:ascii="Times New Roman" w:hAnsi="Times New Roman"/>
              </w:rPr>
              <w:t xml:space="preserve">44.03.05 </w:t>
            </w:r>
            <w:r>
              <w:rPr>
                <w:rFonts w:ascii="Times New Roman" w:hAnsi="Times New Roman"/>
                <w:iCs/>
                <w:color w:val="000000"/>
              </w:rPr>
              <w:t xml:space="preserve">Педагогическое образование (с двумя </w:t>
            </w:r>
            <w:proofErr w:type="gramEnd"/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профилями подготовки): Информатика и </w:t>
            </w: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>
              <w:rPr>
                <w:rFonts w:ascii="Times New Roman" w:hAnsi="Times New Roman"/>
                <w:iCs/>
                <w:color w:val="000000"/>
              </w:rPr>
              <w:t xml:space="preserve">Дополнительное образование (системы </w:t>
            </w:r>
            <w:proofErr w:type="gramEnd"/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искусственного интеллекта)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1)*Математика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(профильная)/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технологии/ Физика/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Химия/ </w:t>
            </w: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Иностранный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язык (английский язык/ немецкий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китайский язык) 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Обществознание</w:t>
            </w:r>
          </w:p>
        </w:tc>
      </w:tr>
      <w:tr w:rsidR="00FA1817" w:rsidTr="00FA1817">
        <w:trPr>
          <w:trHeight w:val="41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09.03.03 Прикладная информатика: Информационное обеспечение бизнес-процессов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Математика (профильная)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2)*Информатика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технологии/ Физика/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Химия/ </w:t>
            </w: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Иностранный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язык (английский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язык/ 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Русский язык</w:t>
            </w:r>
          </w:p>
        </w:tc>
      </w:tr>
      <w:tr w:rsidR="00FA1817" w:rsidTr="00FA1817">
        <w:trPr>
          <w:trHeight w:val="416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A5F3F">
              <w:rPr>
                <w:rFonts w:ascii="Times New Roman" w:hAnsi="Times New Roman"/>
                <w:b/>
                <w:bCs/>
                <w:iCs/>
                <w:color w:val="000000"/>
              </w:rPr>
              <w:t>Институт физической культуры и спорта</w:t>
            </w:r>
          </w:p>
        </w:tc>
      </w:tr>
      <w:tr w:rsidR="00FA1817" w:rsidTr="00FA1817">
        <w:trPr>
          <w:trHeight w:val="209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Физическая культура и Безопасность жизнедеятельности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очная </w:t>
            </w: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Проф. испытание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</w:t>
            </w:r>
            <w:r w:rsidRPr="004A5F3F">
              <w:rPr>
                <w:rFonts w:ascii="Times New Roman" w:hAnsi="Times New Roman"/>
              </w:rPr>
              <w:t xml:space="preserve"> </w:t>
            </w:r>
            <w:r w:rsidRPr="004A5F3F">
              <w:rPr>
                <w:rFonts w:ascii="Times New Roman" w:hAnsi="Times New Roman"/>
                <w:iCs/>
                <w:color w:val="000000"/>
              </w:rPr>
              <w:t>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Циклические виды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4)</w:t>
            </w:r>
            <w:r w:rsidRPr="004A5F3F">
              <w:rPr>
                <w:rFonts w:ascii="Times New Roman" w:hAnsi="Times New Roman"/>
              </w:rPr>
              <w:t xml:space="preserve"> </w:t>
            </w:r>
            <w:r w:rsidRPr="004A5F3F">
              <w:rPr>
                <w:rFonts w:ascii="Times New Roman" w:hAnsi="Times New Roman"/>
                <w:iCs/>
                <w:color w:val="000000"/>
              </w:rPr>
              <w:t>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Ациклические виды</w:t>
            </w:r>
          </w:p>
        </w:tc>
      </w:tr>
      <w:tr w:rsidR="00FA1817" w:rsidTr="00FA1817">
        <w:trPr>
          <w:trHeight w:val="102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Физическая культура и Дополнительное образование (спортивная подготовка)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Проф. испытание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Циклические виды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испытание – </w:t>
            </w: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Физическая культура: Ациклические виды</w:t>
            </w:r>
          </w:p>
        </w:tc>
      </w:tr>
      <w:tr w:rsidR="00FA1817" w:rsidTr="00FA1817">
        <w:trPr>
          <w:trHeight w:val="27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lastRenderedPageBreak/>
              <w:t>44.03.05 Педагогическое образование (с двумя профилями подготовки): Физическая культура и 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Проф. испытание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Циклические виды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Ациклические виды</w:t>
            </w:r>
          </w:p>
        </w:tc>
      </w:tr>
      <w:tr w:rsidR="00FA1817" w:rsidTr="00FA1817">
        <w:trPr>
          <w:trHeight w:val="13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44.03.01 Педагогическое образование: 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50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Проф. испытание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Циклические виды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Ациклические виды</w:t>
            </w:r>
          </w:p>
        </w:tc>
      </w:tr>
      <w:tr w:rsidR="00FA1817" w:rsidTr="00FA1817">
        <w:trPr>
          <w:trHeight w:val="1058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49.03.01 Физическая культура: Физкультурно-спортивное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19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Проф. испытание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Биология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Циклические виды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4) Профессиональное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испытание – Физическая культура: Ациклические виды</w:t>
            </w:r>
          </w:p>
        </w:tc>
      </w:tr>
      <w:tr w:rsidR="00FA1817" w:rsidTr="00FA1817">
        <w:trPr>
          <w:trHeight w:val="1057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30</w:t>
            </w:r>
          </w:p>
        </w:tc>
        <w:tc>
          <w:tcPr>
            <w:tcW w:w="3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Tr="00FA1817">
        <w:trPr>
          <w:trHeight w:val="394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A5F3F">
              <w:rPr>
                <w:rFonts w:ascii="Times New Roman" w:hAnsi="Times New Roman"/>
                <w:b/>
                <w:bCs/>
                <w:iCs/>
                <w:color w:val="000000"/>
              </w:rPr>
              <w:t xml:space="preserve">Институт филологии и межкультурной коммуникации </w:t>
            </w:r>
          </w:p>
        </w:tc>
      </w:tr>
      <w:tr w:rsidR="00FA1817" w:rsidTr="00FA1817">
        <w:trPr>
          <w:trHeight w:val="139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Русский язык и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52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Литература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Tr="00FA1817">
        <w:trPr>
          <w:trHeight w:val="13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Филологическое образование и Дополнительное образование (молодежная журналистика)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Литература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Tr="00FA1817">
        <w:trPr>
          <w:trHeight w:val="13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 xml:space="preserve">44.03.05 Педагогическое образование (с двумя 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профилями подготовки): Русский язык и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Литература:</w:t>
            </w:r>
            <w:r w:rsidRPr="004A5F3F">
              <w:rPr>
                <w:rFonts w:ascii="Times New Roman" w:hAnsi="Times New Roman"/>
              </w:rPr>
              <w:t xml:space="preserve"> </w:t>
            </w:r>
            <w:r w:rsidRPr="004A5F3F">
              <w:rPr>
                <w:rFonts w:ascii="Times New Roman" w:hAnsi="Times New Roman"/>
                <w:iCs/>
                <w:color w:val="000000"/>
              </w:rPr>
              <w:t>преподавание русского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языка как неродного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иностранного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</w:t>
            </w:r>
            <w:r w:rsidRPr="004A5F3F">
              <w:rPr>
                <w:rFonts w:ascii="Times New Roman" w:hAnsi="Times New Roman"/>
              </w:rPr>
              <w:t xml:space="preserve"> </w:t>
            </w:r>
            <w:r w:rsidRPr="004A5F3F">
              <w:rPr>
                <w:rFonts w:ascii="Times New Roman" w:hAnsi="Times New Roman"/>
                <w:iCs/>
                <w:color w:val="000000"/>
              </w:rPr>
              <w:t xml:space="preserve">Литература 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Tr="00FA1817">
        <w:trPr>
          <w:trHeight w:val="13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 xml:space="preserve">44.03.01 Педагогическое образование: Русская </w:t>
            </w:r>
          </w:p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филология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35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1) Русский язык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Литература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347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A5F3F">
              <w:rPr>
                <w:rFonts w:ascii="Times New Roman" w:hAnsi="Times New Roman"/>
                <w:b/>
                <w:bCs/>
                <w:iCs/>
                <w:color w:val="000000"/>
              </w:rPr>
              <w:t>Институт истории, социальных коммуникаций и права</w:t>
            </w:r>
          </w:p>
        </w:tc>
      </w:tr>
      <w:tr w:rsidR="00FA1817" w:rsidRPr="004A5F3F" w:rsidTr="00FA1817">
        <w:trPr>
          <w:trHeight w:val="608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История и 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очная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7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1)*История / География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Русский язык </w:t>
            </w:r>
          </w:p>
        </w:tc>
      </w:tr>
      <w:tr w:rsidR="00FA1817" w:rsidRPr="004A5F3F" w:rsidTr="00FA1817">
        <w:trPr>
          <w:trHeight w:val="607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5</w:t>
            </w:r>
          </w:p>
        </w:tc>
        <w:tc>
          <w:tcPr>
            <w:tcW w:w="3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 xml:space="preserve">44.03.05 Педагогическое образование (с 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двумя профилями подготовки): История и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Дополнительное образование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 xml:space="preserve">(экскурсионная и анимационная 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деятельность в туризме)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История / География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Русский язык 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История и 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1)*История / География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Обществознание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Русский язык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Экономика и Право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1)*История / Математика (профильная)/ 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технологии/ География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Русский язык</w:t>
            </w:r>
          </w:p>
        </w:tc>
      </w:tr>
      <w:tr w:rsidR="00FA1817" w:rsidRPr="004A5F3F" w:rsidTr="00FA1817">
        <w:trPr>
          <w:trHeight w:val="437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A5F3F">
              <w:rPr>
                <w:rFonts w:ascii="Times New Roman" w:hAnsi="Times New Roman"/>
                <w:b/>
                <w:bCs/>
                <w:iCs/>
                <w:color w:val="000000"/>
              </w:rPr>
              <w:t>Лингвистический институт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Английский язык и Немецкий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45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 /тест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</w:t>
            </w:r>
            <w:r w:rsidRPr="004A5F3F">
              <w:rPr>
                <w:rFonts w:ascii="Times New Roman" w:hAnsi="Times New Roman"/>
              </w:rPr>
              <w:t xml:space="preserve"> 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A5F3F">
              <w:rPr>
                <w:rFonts w:ascii="Times New Roman" w:hAnsi="Times New Roman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Обществознание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44.03.05 Педагогическое образование (с двумя профилями подготовки): Английский язык и </w:t>
            </w: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Французский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 /тест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</w:t>
            </w:r>
            <w:r w:rsidRPr="004A5F3F">
              <w:rPr>
                <w:rFonts w:ascii="Times New Roman" w:hAnsi="Times New Roman"/>
              </w:rPr>
              <w:t xml:space="preserve"> 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A5F3F">
              <w:rPr>
                <w:rFonts w:ascii="Times New Roman" w:hAnsi="Times New Roman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lastRenderedPageBreak/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Обществознание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44.03.05 Педагогическое образование (с двумя профилями подготовки): Английский язык и Китайский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</w:t>
            </w:r>
            <w:r w:rsidRPr="004A5F3F">
              <w:rPr>
                <w:rFonts w:ascii="Times New Roman" w:hAnsi="Times New Roman"/>
              </w:rPr>
              <w:t xml:space="preserve"> 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A5F3F">
              <w:rPr>
                <w:rFonts w:ascii="Times New Roman" w:hAnsi="Times New Roman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Обществознание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44.03.01 Педагогическое образование: Английский язык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</w:t>
            </w:r>
            <w:r w:rsidRPr="004A5F3F">
              <w:rPr>
                <w:rFonts w:ascii="Times New Roman" w:hAnsi="Times New Roman"/>
              </w:rPr>
              <w:t xml:space="preserve"> 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A5F3F">
              <w:rPr>
                <w:rFonts w:ascii="Times New Roman" w:hAnsi="Times New Roman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 Обществознание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45.03.02 Лингвистика: Перевод и </w:t>
            </w:r>
            <w:proofErr w:type="spellStart"/>
            <w:r w:rsidRPr="004A5F3F">
              <w:rPr>
                <w:rFonts w:ascii="Times New Roman" w:hAnsi="Times New Roman"/>
                <w:iCs/>
                <w:color w:val="000000"/>
              </w:rPr>
              <w:t>переводоведение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9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</w:t>
            </w:r>
            <w:r w:rsidRPr="004A5F3F">
              <w:rPr>
                <w:rFonts w:ascii="Times New Roman" w:hAnsi="Times New Roman"/>
              </w:rPr>
              <w:t xml:space="preserve"> 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4A5F3F">
              <w:rPr>
                <w:rFonts w:ascii="Times New Roman" w:hAnsi="Times New Roman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>китайский язык)**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 Обществознание/ История </w:t>
            </w:r>
          </w:p>
        </w:tc>
      </w:tr>
      <w:tr w:rsidR="00FA1817" w:rsidRPr="004A5F3F" w:rsidTr="00FA1817">
        <w:trPr>
          <w:trHeight w:val="359"/>
        </w:trPr>
        <w:tc>
          <w:tcPr>
            <w:tcW w:w="99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color w:val="000000"/>
              </w:rPr>
            </w:pPr>
            <w:r w:rsidRPr="004A5F3F">
              <w:rPr>
                <w:rFonts w:ascii="Times New Roman" w:hAnsi="Times New Roman"/>
                <w:b/>
                <w:bCs/>
                <w:iCs/>
                <w:color w:val="000000"/>
              </w:rPr>
              <w:t>Институт психологии и педагогики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Начальное образование и 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3)*Математика (профильная)/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Биология/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Педагогика и психология дошкольного образования и Дополнительное образование (анимационная деятельность и арт-технологии)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3)*Математика (профильная)/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Биология 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44.03.05 Педагогическое образование (с двумя профилями подготовки): Начальное образование и Инклюзивное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26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 Математика (</w:t>
            </w: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профильное</w:t>
            </w:r>
            <w:proofErr w:type="gramEnd"/>
            <w:r w:rsidRPr="004A5F3F">
              <w:rPr>
                <w:rFonts w:ascii="Times New Roman" w:hAnsi="Times New Roman"/>
                <w:iCs/>
                <w:color w:val="000000"/>
              </w:rPr>
              <w:t>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Биология/ Химия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44.03.05 Педагогическое образование (с двумя профилями подготовки): </w:t>
            </w: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Начальное образование и Английский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3)*Математика </w:t>
            </w: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(профильная)/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Иностранный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4A5F3F">
              <w:rPr>
                <w:rFonts w:ascii="Times New Roman" w:hAnsi="Times New Roman"/>
                <w:iCs/>
                <w:color w:val="000000"/>
              </w:rPr>
              <w:t>(английский язык/</w:t>
            </w:r>
            <w:proofErr w:type="gramEnd"/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немецкий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французский язык/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китайский язык)**/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Биология</w:t>
            </w: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lastRenderedPageBreak/>
              <w:t>44.03.01 Педагогическое образование: Начальное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3)* Математика (профильная)/ Биология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98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44.03.01 Педагогическое образование: Дошкольное образование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3)*Математика (профильная)/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Биология/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Информатика и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информационно-коммуникационные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технологии</w:t>
            </w:r>
          </w:p>
        </w:tc>
      </w:tr>
      <w:tr w:rsidR="00FA1817" w:rsidRPr="004A5F3F" w:rsidTr="00FA1817">
        <w:trPr>
          <w:trHeight w:val="660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 xml:space="preserve">44.03.02 </w:t>
            </w:r>
            <w:r w:rsidRPr="004A5F3F">
              <w:rPr>
                <w:rFonts w:ascii="Times New Roman" w:hAnsi="Times New Roman"/>
                <w:iCs/>
                <w:color w:val="000000"/>
              </w:rPr>
              <w:t>Психолого-педагогическое образование: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Практическая психология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Биология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 Математика (профильная)/ Обществознание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66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30</w:t>
            </w:r>
          </w:p>
        </w:tc>
        <w:tc>
          <w:tcPr>
            <w:tcW w:w="3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660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</w:rPr>
              <w:t xml:space="preserve">44.03.03 </w:t>
            </w:r>
            <w:r w:rsidRPr="004A5F3F">
              <w:rPr>
                <w:rFonts w:ascii="Times New Roman" w:hAnsi="Times New Roman"/>
                <w:iCs/>
                <w:color w:val="000000"/>
              </w:rPr>
              <w:t>Специальное (дефектологическое) образование: Логопедия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27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2) Биология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3)* Математика (профильная)/ Обществознание </w:t>
            </w:r>
          </w:p>
        </w:tc>
      </w:tr>
      <w:tr w:rsidR="00FA1817" w:rsidRPr="004A5F3F" w:rsidTr="00FA1817">
        <w:trPr>
          <w:trHeight w:val="660"/>
        </w:trPr>
        <w:tc>
          <w:tcPr>
            <w:tcW w:w="9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8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30</w:t>
            </w:r>
          </w:p>
        </w:tc>
        <w:tc>
          <w:tcPr>
            <w:tcW w:w="3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</w:tr>
      <w:tr w:rsidR="00FA1817" w:rsidRPr="004A5F3F" w:rsidTr="00FA1817">
        <w:trPr>
          <w:trHeight w:val="75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44.03.03 Специальное (дефектологическое) образование: Специальная психология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 xml:space="preserve"> 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 Биология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 Математика (профильная)/ Обществознание</w:t>
            </w:r>
          </w:p>
        </w:tc>
      </w:tr>
      <w:tr w:rsidR="00FA1817" w:rsidRPr="004A5F3F" w:rsidTr="00FA1817">
        <w:trPr>
          <w:trHeight w:val="85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44.03.03 Специальное (дефектологическое) образование: Дошкольная дефектология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jc w:val="center"/>
              <w:rPr>
                <w:rFonts w:ascii="Times New Roman" w:hAnsi="Times New Roman"/>
              </w:rPr>
            </w:pPr>
            <w:r w:rsidRPr="004A5F3F">
              <w:rPr>
                <w:rFonts w:ascii="Times New Roman" w:hAnsi="Times New Roman"/>
              </w:rPr>
              <w:t>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ЕГЭ/ тест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1) Русский язык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2)</w:t>
            </w:r>
            <w:r w:rsidRPr="004A5F3F">
              <w:rPr>
                <w:rFonts w:ascii="Times New Roman" w:hAnsi="Times New Roman"/>
              </w:rPr>
              <w:t xml:space="preserve"> </w:t>
            </w:r>
            <w:r w:rsidRPr="004A5F3F">
              <w:rPr>
                <w:rFonts w:ascii="Times New Roman" w:hAnsi="Times New Roman"/>
                <w:iCs/>
                <w:color w:val="000000"/>
              </w:rPr>
              <w:t>Биология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4A5F3F">
              <w:rPr>
                <w:rFonts w:ascii="Times New Roman" w:hAnsi="Times New Roman"/>
                <w:iCs/>
                <w:color w:val="000000"/>
              </w:rPr>
              <w:t>3)* Математика (профильная)/ Обществознание</w:t>
            </w:r>
          </w:p>
        </w:tc>
      </w:tr>
    </w:tbl>
    <w:p w:rsidR="00FA1817" w:rsidRPr="004A5F3F" w:rsidRDefault="00FA1817" w:rsidP="00FA1817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FA1817" w:rsidRPr="004A5F3F" w:rsidRDefault="00FA1817" w:rsidP="00FA1817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5F3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* – один из предметов по выбору </w:t>
      </w:r>
      <w:proofErr w:type="gramStart"/>
      <w:r w:rsidRPr="004A5F3F">
        <w:rPr>
          <w:rFonts w:ascii="Times New Roman" w:eastAsia="Times New Roman" w:hAnsi="Times New Roman"/>
          <w:bCs/>
          <w:sz w:val="24"/>
          <w:szCs w:val="24"/>
          <w:lang w:eastAsia="ru-RU"/>
        </w:rPr>
        <w:t>поступающего</w:t>
      </w:r>
      <w:proofErr w:type="gramEnd"/>
    </w:p>
    <w:p w:rsidR="00FA1817" w:rsidRDefault="00FA1817" w:rsidP="00FA1817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5F3F">
        <w:rPr>
          <w:rFonts w:ascii="Times New Roman" w:eastAsia="Times New Roman" w:hAnsi="Times New Roman"/>
          <w:bCs/>
          <w:sz w:val="24"/>
          <w:szCs w:val="24"/>
          <w:lang w:eastAsia="ru-RU"/>
        </w:rPr>
        <w:t>** – один или несколько иностранных языков, по которым поступающие могут использовать результаты ЕГЭ</w:t>
      </w:r>
    </w:p>
    <w:p w:rsidR="00FA1817" w:rsidRDefault="00FA1817" w:rsidP="00FA181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A1817" w:rsidRDefault="00FA1817" w:rsidP="00FA181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Перечень вступительных испытаний для лиц, поступающих на обучение</w:t>
      </w:r>
    </w:p>
    <w:p w:rsidR="00FA1817" w:rsidRDefault="00FA1817" w:rsidP="00FA181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на базе профессионального образования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A1817" w:rsidRDefault="00FA1817" w:rsidP="00FA1817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Лица, имеющие профессиональное образование, могут предоставить результаты ЕГЭ из колонки 2, соответствующие выбранной программе. Могут сдавать вступительные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испытания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проводимые ФГБОУ ВО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АлтГПУ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 самостоятельно из колонки 3. Вступительные испытания проводятся в форме тестирования на русском языке.</w:t>
      </w:r>
    </w:p>
    <w:p w:rsidR="00FA1817" w:rsidRDefault="00FA1817" w:rsidP="00FA181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tbl>
      <w:tblPr>
        <w:tblW w:w="5150" w:type="pct"/>
        <w:tblInd w:w="-147" w:type="dxa"/>
        <w:tblLayout w:type="fixed"/>
        <w:tblLook w:val="04A0" w:firstRow="1" w:lastRow="0" w:firstColumn="1" w:lastColumn="0" w:noHBand="0" w:noVBand="1"/>
      </w:tblPr>
      <w:tblGrid>
        <w:gridCol w:w="2661"/>
        <w:gridCol w:w="4104"/>
        <w:gridCol w:w="3822"/>
      </w:tblGrid>
      <w:tr w:rsidR="00FA1817" w:rsidRPr="004A5F3F" w:rsidTr="00FA1817">
        <w:trPr>
          <w:trHeight w:val="1486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Направление подготовки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вступительных испытаний для лиц, поступающих на обучение на базе среднего общего образования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вступительных испытаний для лиц, поступающих на обучение</w:t>
            </w:r>
          </w:p>
          <w:p w:rsidR="00FA1817" w:rsidRPr="004A5F3F" w:rsidRDefault="00FA181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базе профессионального образования</w:t>
            </w:r>
          </w:p>
        </w:tc>
      </w:tr>
      <w:tr w:rsidR="00FA1817" w:rsidRPr="004A5F3F" w:rsidTr="00FA1817">
        <w:trPr>
          <w:trHeight w:val="232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A1817" w:rsidRPr="004A5F3F" w:rsidTr="00FA1817">
        <w:trPr>
          <w:trHeight w:val="483"/>
        </w:trPr>
        <w:tc>
          <w:tcPr>
            <w:tcW w:w="10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Институт информационных технологий и физико-математического образования</w:t>
            </w:r>
          </w:p>
        </w:tc>
      </w:tr>
      <w:tr w:rsidR="00FA1817" w:rsidRPr="004A5F3F" w:rsidTr="00FA1817">
        <w:trPr>
          <w:trHeight w:val="1234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Математика и Информатика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Ин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форматика и информационно-коммуникационные технологии/ Физика/ Химия/ 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Элементарная математика/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Теоретические основы информатики/ Основы физики</w:t>
            </w:r>
          </w:p>
        </w:tc>
      </w:tr>
      <w:tr w:rsidR="00FA1817" w:rsidRPr="004A5F3F" w:rsidTr="00FA1817">
        <w:trPr>
          <w:trHeight w:val="26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Русский язык</w:t>
            </w:r>
          </w:p>
        </w:tc>
      </w:tr>
      <w:tr w:rsidR="00FA1817" w:rsidRPr="004A5F3F" w:rsidTr="00FA1817">
        <w:trPr>
          <w:trHeight w:val="266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 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 Человек в современном мире</w:t>
            </w:r>
          </w:p>
        </w:tc>
      </w:tr>
      <w:tr w:rsidR="00FA1817" w:rsidRPr="004A5F3F" w:rsidTr="00FA1817">
        <w:trPr>
          <w:trHeight w:val="1125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Математика и Физика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Информатика и информационно-коммуникационные технологии/ Физика/ Химия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Элементарная математика/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Теоретические основы информатики/ Основы физики</w:t>
            </w:r>
          </w:p>
        </w:tc>
      </w:tr>
      <w:tr w:rsidR="00FA1817" w:rsidRPr="004A5F3F" w:rsidTr="00FA1817">
        <w:trPr>
          <w:trHeight w:val="166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</w:tr>
      <w:tr w:rsidR="00FA1817" w:rsidRPr="004A5F3F" w:rsidTr="00FA1817">
        <w:trPr>
          <w:trHeight w:val="155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39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Технология и Изобразительное искусство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Русский язык</w:t>
            </w:r>
          </w:p>
        </w:tc>
      </w:tr>
      <w:tr w:rsidR="00FA1817" w:rsidRPr="004A5F3F" w:rsidTr="00FA1817">
        <w:trPr>
          <w:trHeight w:val="325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Человек в современном мире</w:t>
            </w:r>
          </w:p>
        </w:tc>
      </w:tr>
      <w:tr w:rsidR="00FA1817" w:rsidRPr="004A5F3F" w:rsidTr="00FA1817">
        <w:trPr>
          <w:trHeight w:val="195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 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3. Профессиональное испытание –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Изобразительное искусство</w:t>
            </w:r>
          </w:p>
        </w:tc>
      </w:tr>
      <w:tr w:rsidR="00FA1817" w:rsidRPr="004A5F3F" w:rsidTr="00FA1817">
        <w:trPr>
          <w:trHeight w:val="195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4. Профессиональное испытание –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Технический рисунок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4. Профессиональное испытание –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Технический рисунок</w:t>
            </w:r>
          </w:p>
        </w:tc>
      </w:tr>
      <w:tr w:rsidR="00FA1817" w:rsidRPr="004A5F3F" w:rsidTr="00FA1817">
        <w:trPr>
          <w:trHeight w:val="1264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Информатика и Дополнительное образование (системы искусственного интеллекта)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Информатика и информационно-коммуникационные технологии/ Физика/ Химия/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Элементарная математика/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Теоретические основы информатики/ Основы физики</w:t>
            </w:r>
          </w:p>
        </w:tc>
      </w:tr>
      <w:tr w:rsidR="00FA1817" w:rsidRPr="004A5F3F" w:rsidTr="00FA1817">
        <w:trPr>
          <w:trHeight w:val="164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Русский язык</w:t>
            </w:r>
          </w:p>
        </w:tc>
      </w:tr>
      <w:tr w:rsidR="00FA1817" w:rsidRPr="004A5F3F" w:rsidTr="00FA1817">
        <w:trPr>
          <w:trHeight w:val="17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 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 Человек в современном мире</w:t>
            </w:r>
          </w:p>
        </w:tc>
      </w:tr>
      <w:tr w:rsidR="00FA1817" w:rsidRPr="004A5F3F" w:rsidTr="00FA1817">
        <w:trPr>
          <w:trHeight w:val="161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09.03.03 Прикладная информатика: Информационное обеспечение бизнес-процессов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Математика (профильная)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Элементарная математика</w:t>
            </w:r>
          </w:p>
        </w:tc>
      </w:tr>
      <w:tr w:rsidR="00FA1817" w:rsidRPr="004A5F3F" w:rsidTr="00FA1817">
        <w:trPr>
          <w:trHeight w:val="102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Информатика и информационно-коммуникационные технологии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/ Физика/ Химия/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2.* Теоретические основы информатики/ Основы физики</w:t>
            </w:r>
          </w:p>
        </w:tc>
      </w:tr>
      <w:tr w:rsidR="00FA1817" w:rsidRPr="004A5F3F" w:rsidTr="00FA1817">
        <w:trPr>
          <w:trHeight w:val="48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 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 Русский язык</w:t>
            </w:r>
          </w:p>
        </w:tc>
      </w:tr>
      <w:tr w:rsidR="00FA1817" w:rsidRPr="004A5F3F" w:rsidTr="00FA1817">
        <w:trPr>
          <w:trHeight w:val="477"/>
        </w:trPr>
        <w:tc>
          <w:tcPr>
            <w:tcW w:w="1060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Институт физической культуры и спорта</w:t>
            </w:r>
          </w:p>
        </w:tc>
      </w:tr>
      <w:tr w:rsidR="00FA1817" w:rsidRPr="004A5F3F" w:rsidTr="00FA1817">
        <w:trPr>
          <w:trHeight w:val="37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Педагогическое образование (с двумя профилями подготовки): Физическая культура и Дополнительное образование (спортивная подготовка)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187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1222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 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</w:tr>
      <w:tr w:rsidR="00FA1817" w:rsidRPr="004A5F3F" w:rsidTr="00FA1817">
        <w:trPr>
          <w:trHeight w:val="809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 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</w:tr>
      <w:tr w:rsidR="00FA1817" w:rsidRPr="004A5F3F" w:rsidTr="00FA1817">
        <w:trPr>
          <w:trHeight w:val="37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Физическая культура и Безопасность жизнедеятельности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247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416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</w:tr>
      <w:tr w:rsidR="00FA1817" w:rsidRPr="004A5F3F" w:rsidTr="00FA1817">
        <w:trPr>
          <w:trHeight w:val="853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</w:tr>
      <w:tr w:rsidR="00FA1817" w:rsidRPr="004A5F3F" w:rsidTr="00FA1817">
        <w:trPr>
          <w:trHeight w:val="160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Физическая культура и Технология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305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292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</w:tr>
      <w:tr w:rsidR="00FA1817" w:rsidRPr="004A5F3F" w:rsidTr="00FA1817">
        <w:trPr>
          <w:trHeight w:val="882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</w:tr>
      <w:tr w:rsidR="00FA1817" w:rsidRPr="004A5F3F" w:rsidTr="00FA1817">
        <w:trPr>
          <w:trHeight w:val="557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44.03.01 Педагогическое образование: Физическая культура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30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989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</w:tr>
      <w:tr w:rsidR="00FA1817" w:rsidRPr="004A5F3F" w:rsidTr="00FA1817">
        <w:trPr>
          <w:trHeight w:val="1004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</w:tr>
      <w:tr w:rsidR="00FA1817" w:rsidRPr="004A5F3F" w:rsidTr="00FA1817">
        <w:trPr>
          <w:trHeight w:val="588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49.03.01 Физическая культура: Физкультурно-спортивное образование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301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Анатомия с основами физиологии человека</w:t>
            </w:r>
          </w:p>
        </w:tc>
      </w:tr>
      <w:tr w:rsidR="00FA1817" w:rsidRPr="004A5F3F" w:rsidTr="00FA1817">
        <w:trPr>
          <w:trHeight w:val="1004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3.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Циклические виды</w:t>
            </w:r>
          </w:p>
        </w:tc>
      </w:tr>
      <w:tr w:rsidR="00FA1817" w:rsidRPr="004A5F3F" w:rsidTr="00FA1817">
        <w:trPr>
          <w:trHeight w:val="778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4. Профессиональное испытание –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Физическая культура: Ациклические виды</w:t>
            </w:r>
          </w:p>
        </w:tc>
      </w:tr>
      <w:tr w:rsidR="00FA1817" w:rsidRPr="004A5F3F" w:rsidTr="00FA1817">
        <w:trPr>
          <w:trHeight w:val="607"/>
        </w:trPr>
        <w:tc>
          <w:tcPr>
            <w:tcW w:w="10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A5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Институт филологии и межкультурной коммуникации</w:t>
            </w:r>
          </w:p>
        </w:tc>
      </w:tr>
      <w:tr w:rsidR="00FA1817" w:rsidRPr="004A5F3F" w:rsidTr="00FA1817">
        <w:trPr>
          <w:trHeight w:val="469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профилями подготовки): Русский язык и Литература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363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Литература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История русской литературы</w:t>
            </w:r>
          </w:p>
        </w:tc>
      </w:tr>
      <w:tr w:rsidR="00FA1817" w:rsidRPr="004A5F3F" w:rsidTr="00FA1817">
        <w:trPr>
          <w:trHeight w:val="329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137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44.03.05 Педагогическое образование (с двумя профилями): Филологическое образование и Дополнительное образование (молодежная журналистика)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141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Литература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История русской литературы</w:t>
            </w:r>
          </w:p>
        </w:tc>
      </w:tr>
      <w:tr w:rsidR="00FA1817" w:rsidRPr="004A5F3F" w:rsidTr="00FA1817">
        <w:trPr>
          <w:trHeight w:val="428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379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</w:t>
            </w:r>
            <w:r w:rsidRPr="004A5F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Русский язык и Литература: преподавание русского языка как неродного и иностранного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22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Литература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История русской литературы</w:t>
            </w:r>
          </w:p>
        </w:tc>
      </w:tr>
      <w:tr w:rsidR="00FA1817" w:rsidRPr="004A5F3F" w:rsidTr="00FA1817">
        <w:trPr>
          <w:trHeight w:val="37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559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44.03.01 Педагогическое образование: Русская филология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244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Литература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История русской литературы</w:t>
            </w:r>
          </w:p>
        </w:tc>
      </w:tr>
      <w:tr w:rsidR="00FA1817" w:rsidRPr="004A5F3F" w:rsidTr="00FA1817">
        <w:trPr>
          <w:trHeight w:val="787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557"/>
        </w:trPr>
        <w:tc>
          <w:tcPr>
            <w:tcW w:w="10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Институт истории, социальных коммуникаций и права</w:t>
            </w:r>
          </w:p>
        </w:tc>
      </w:tr>
      <w:tr w:rsidR="00FA1817" w:rsidRPr="004A5F3F" w:rsidTr="00FA1817">
        <w:trPr>
          <w:trHeight w:val="527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История и Дополнительное образование (экскурсионная и анимационная деятельность в туризме)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История/ География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Отечественная история/ Физическая и социально-экономическая география</w:t>
            </w:r>
          </w:p>
        </w:tc>
      </w:tr>
      <w:tr w:rsidR="00FA1817" w:rsidRPr="004A5F3F" w:rsidTr="00FA1817">
        <w:trPr>
          <w:trHeight w:val="262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</w:tr>
      <w:tr w:rsidR="00FA1817" w:rsidRPr="004A5F3F" w:rsidTr="00FA1817">
        <w:trPr>
          <w:trHeight w:val="556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История и Право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История/ География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Отечественная история/ Физическая и социально-экономическая география</w:t>
            </w:r>
          </w:p>
        </w:tc>
      </w:tr>
      <w:tr w:rsidR="00FA1817" w:rsidRPr="004A5F3F" w:rsidTr="00FA1817">
        <w:trPr>
          <w:trHeight w:val="299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</w:tr>
      <w:tr w:rsidR="00FA1817" w:rsidRPr="004A5F3F" w:rsidTr="00FA1817">
        <w:trPr>
          <w:trHeight w:val="578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подготовки): История и Обществознание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История/ География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Отечественная история/ Физическая и социально-экономическая география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583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</w:tr>
      <w:tr w:rsidR="00FA1817" w:rsidRPr="004A5F3F" w:rsidTr="00FA1817">
        <w:trPr>
          <w:trHeight w:val="1178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44.03.05 Педагогическое образование (с двумя профилями подготовки): Экономика и Право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История/ Математика (профильная)/ Информатика и информационно-коммуникационные технологии/ География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Отечественная история/ Элементарная математика/ Теоретические основы информатики/ Физическая и социально-экономическая география</w:t>
            </w:r>
          </w:p>
        </w:tc>
      </w:tr>
      <w:tr w:rsidR="00FA1817" w:rsidRPr="004A5F3F" w:rsidTr="00FA1817">
        <w:trPr>
          <w:trHeight w:val="361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133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Русский язык</w:t>
            </w:r>
          </w:p>
        </w:tc>
      </w:tr>
      <w:tr w:rsidR="00FA1817" w:rsidRPr="004A5F3F" w:rsidTr="00FA1817">
        <w:trPr>
          <w:trHeight w:val="563"/>
        </w:trPr>
        <w:tc>
          <w:tcPr>
            <w:tcW w:w="10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ind w:firstLineChars="100" w:firstLine="24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Лингвистический институт</w:t>
            </w:r>
          </w:p>
        </w:tc>
      </w:tr>
      <w:tr w:rsidR="00FA1817" w:rsidRPr="004A5F3F" w:rsidTr="00FA1817">
        <w:trPr>
          <w:trHeight w:val="39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Английский язык и Немецкий язык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Современный иностранный язык (английский язык/ немецкий язык/ французский язык/ китайский язык)**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</w:tr>
      <w:tr w:rsidR="00FA1817" w:rsidRPr="004A5F3F" w:rsidTr="00FA1817">
        <w:trPr>
          <w:trHeight w:val="224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</w:tr>
      <w:tr w:rsidR="00FA1817" w:rsidRPr="004A5F3F" w:rsidTr="00FA1817">
        <w:trPr>
          <w:trHeight w:val="133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390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</w:t>
            </w:r>
          </w:p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Английский язык и Французский язык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Современный иностранный язык (английский язык/ немецкий язык/ французский язык/ китайский язык)**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</w:tr>
      <w:tr w:rsidR="00FA1817" w:rsidRPr="004A5F3F" w:rsidTr="00FA1817">
        <w:trPr>
          <w:trHeight w:val="126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556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Английский язык и Китайский язык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Современный иностранный язык (английский язык/ немецкий язык/ французский язык/ китайский язык)**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</w:tr>
      <w:tr w:rsidR="00FA1817" w:rsidRPr="004A5F3F" w:rsidTr="00FA1817">
        <w:trPr>
          <w:trHeight w:val="37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195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44.03.01 Педагогическое образование: Английский язык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Современный иностранный язык (английский язык/ немецкий язык/ французский язык/ китайский язык)**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</w:tr>
      <w:tr w:rsidR="00FA1817" w:rsidRPr="004A5F3F" w:rsidTr="00FA1817">
        <w:trPr>
          <w:trHeight w:val="37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Человек в современном мире</w:t>
            </w:r>
          </w:p>
        </w:tc>
      </w:tr>
      <w:tr w:rsidR="00FA1817" w:rsidRPr="004A5F3F" w:rsidTr="00FA1817">
        <w:trPr>
          <w:trHeight w:val="1006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45.03.02 Лингвистика: Перевод и </w:t>
            </w:r>
            <w:proofErr w:type="spellStart"/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переводоведение</w:t>
            </w:r>
            <w:proofErr w:type="spellEnd"/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Иностранный язык (английский язык/ немецкий язык/ французский язык/ китайский язык)**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Современный иностранный язык (английский язык/ немецкий язык/ французский язык/ китайский язык)**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</w:tr>
      <w:tr w:rsidR="00FA1817" w:rsidRPr="004A5F3F" w:rsidTr="00FA1817">
        <w:trPr>
          <w:trHeight w:val="54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2.Русский язык</w:t>
            </w:r>
          </w:p>
        </w:tc>
      </w:tr>
      <w:tr w:rsidR="00FA1817" w:rsidRPr="004A5F3F" w:rsidTr="00FA1817">
        <w:trPr>
          <w:trHeight w:val="669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Обществознание/ История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Человек в современном мире/ Отечественная история</w:t>
            </w:r>
          </w:p>
        </w:tc>
      </w:tr>
      <w:tr w:rsidR="00FA1817" w:rsidRPr="004A5F3F" w:rsidTr="00FA1817">
        <w:trPr>
          <w:trHeight w:val="566"/>
        </w:trPr>
        <w:tc>
          <w:tcPr>
            <w:tcW w:w="106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Институт психологии и педагогики</w:t>
            </w:r>
          </w:p>
        </w:tc>
      </w:tr>
      <w:tr w:rsidR="00FA1817" w:rsidRPr="004A5F3F" w:rsidTr="00FA1817">
        <w:trPr>
          <w:trHeight w:val="37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образование (с двумя профилями подготовки): Начальное образование и Дошкольное образование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 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Русский язык</w:t>
            </w:r>
          </w:p>
        </w:tc>
      </w:tr>
      <w:tr w:rsidR="00FA1817" w:rsidRPr="004A5F3F" w:rsidTr="00FA1817">
        <w:trPr>
          <w:trHeight w:val="391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Человек в современном мире</w:t>
            </w:r>
          </w:p>
        </w:tc>
      </w:tr>
      <w:tr w:rsidR="00FA1817" w:rsidRPr="004A5F3F" w:rsidTr="00FA1817">
        <w:trPr>
          <w:trHeight w:val="427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Биология/ Информатика и информационно-коммуникационные технологии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Элементарная математика/ Анатомия с основами физиологии человека/ Теоретические основы информатики</w:t>
            </w:r>
          </w:p>
        </w:tc>
      </w:tr>
      <w:tr w:rsidR="00FA1817" w:rsidRPr="004A5F3F" w:rsidTr="00FA1817">
        <w:trPr>
          <w:trHeight w:val="132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44.03.05 Педагогическое образование (с двумя профилями подготовки): Педагогика и психология дошкольного образования и Дополнительное образование (анимационная деятельность и арт-технологии)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Русский язык</w:t>
            </w:r>
          </w:p>
        </w:tc>
      </w:tr>
      <w:tr w:rsidR="00FA1817" w:rsidRPr="004A5F3F" w:rsidTr="00FA1817">
        <w:trPr>
          <w:trHeight w:val="419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Человек в современном мире</w:t>
            </w:r>
          </w:p>
        </w:tc>
      </w:tr>
      <w:tr w:rsidR="00FA1817" w:rsidRPr="004A5F3F" w:rsidTr="00FA1817">
        <w:trPr>
          <w:trHeight w:val="72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Биология/ Информатика и информационно-коммуникационные технологии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Элементарная математика/ Анатомия с основами физиологии человека/ Теоретические основы информатики</w:t>
            </w:r>
          </w:p>
        </w:tc>
      </w:tr>
      <w:tr w:rsidR="00FA1817" w:rsidRPr="004A5F3F" w:rsidTr="00FA1817">
        <w:trPr>
          <w:trHeight w:val="37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44.03.05 Педагогическое образование (с двумя профилями подготовки): Начальное образование и Инклюзивное образование 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 Русский язык</w:t>
            </w:r>
          </w:p>
        </w:tc>
      </w:tr>
      <w:tr w:rsidR="00FA1817" w:rsidRPr="004A5F3F" w:rsidTr="00FA1817">
        <w:trPr>
          <w:trHeight w:val="485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 Человек в современном мире</w:t>
            </w:r>
          </w:p>
        </w:tc>
      </w:tr>
      <w:tr w:rsidR="00FA1817" w:rsidRPr="004A5F3F" w:rsidTr="00FA1817">
        <w:trPr>
          <w:trHeight w:val="231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Биология/ Химия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Элементарная математика/ Анатомия с основами физиологии человека</w:t>
            </w:r>
          </w:p>
        </w:tc>
      </w:tr>
      <w:tr w:rsidR="00FA1817" w:rsidRPr="004A5F3F" w:rsidTr="00FA1817">
        <w:trPr>
          <w:trHeight w:val="188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44.03.05 Педагогическое образование (с двумя профилями подготовки): Начальное образование и Английский язык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319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1184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Математика (профильная)/ Иностранный язык (английский язык/ немецкий язык/ французский язык/ китайский язык)**/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Современный иностранный язык (английский язык/ немецкий язык/ французский язык/ китайский язык)***/ Анатомия с основами физиологии человека</w:t>
            </w:r>
          </w:p>
        </w:tc>
      </w:tr>
      <w:tr w:rsidR="00FA1817" w:rsidRPr="004A5F3F" w:rsidTr="00FA1817">
        <w:trPr>
          <w:trHeight w:val="130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44.03.01 Педагогическое образование: Начальное образование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290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351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Математика (профильная)/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Анатомия с основами физиологии человека</w:t>
            </w:r>
          </w:p>
        </w:tc>
      </w:tr>
      <w:tr w:rsidR="00FA1817" w:rsidRPr="004A5F3F" w:rsidTr="00FA1817">
        <w:trPr>
          <w:trHeight w:val="37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44.03.01 Педагогическое образование: Дошкольное образование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324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Человек в современном мире</w:t>
            </w:r>
          </w:p>
        </w:tc>
      </w:tr>
      <w:tr w:rsidR="00FA1817" w:rsidRPr="004A5F3F" w:rsidTr="00FA1817">
        <w:trPr>
          <w:trHeight w:val="1182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Математика (профильная)/ Биология/ Информатика и информационно-коммуникационные технологии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Анатомия с основами физиологии человека/ Теоретические основы информатики</w:t>
            </w:r>
          </w:p>
        </w:tc>
      </w:tr>
      <w:tr w:rsidR="00FA1817" w:rsidRPr="004A5F3F" w:rsidTr="00FA1817">
        <w:trPr>
          <w:trHeight w:val="171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44.03.02 Психолого-педагогическое образование: </w:t>
            </w: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Практическая психология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203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Анатомия с основами физиологии человека</w:t>
            </w:r>
          </w:p>
        </w:tc>
      </w:tr>
      <w:tr w:rsidR="00FA1817" w:rsidRPr="004A5F3F" w:rsidTr="00FA1817">
        <w:trPr>
          <w:trHeight w:val="647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Математика (профильная)/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Человек в современном мире</w:t>
            </w:r>
          </w:p>
        </w:tc>
      </w:tr>
      <w:tr w:rsidR="00FA1817" w:rsidRPr="004A5F3F" w:rsidTr="00FA1817">
        <w:trPr>
          <w:trHeight w:val="195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44.03.03 Специальное (дефектологическое) образование: Логопедия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125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Анатомия с основами физиологии человека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Математика (профильная)/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Человек в современном мире</w:t>
            </w:r>
          </w:p>
        </w:tc>
      </w:tr>
      <w:tr w:rsidR="00FA1817" w:rsidRPr="004A5F3F" w:rsidTr="00FA1817">
        <w:trPr>
          <w:trHeight w:val="102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44.03.03 Специальное (дефектологическое) образование: Специальная психология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Анатомия с основами физиологии человека</w:t>
            </w:r>
          </w:p>
        </w:tc>
      </w:tr>
      <w:tr w:rsidR="00FA1817" w:rsidRPr="004A5F3F" w:rsidTr="00FA1817">
        <w:trPr>
          <w:trHeight w:val="7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Математика (профильная)/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Человек в современном мире</w:t>
            </w:r>
          </w:p>
        </w:tc>
      </w:tr>
      <w:tr w:rsidR="00FA1817" w:rsidRPr="004A5F3F" w:rsidTr="00FA1817">
        <w:trPr>
          <w:trHeight w:val="229"/>
        </w:trPr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44.03.03 Специальное (дефектологическое) образование: Дошкольная дефектология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Русский язык</w:t>
            </w:r>
          </w:p>
        </w:tc>
      </w:tr>
      <w:tr w:rsidR="00FA1817" w:rsidRPr="004A5F3F" w:rsidTr="00FA1817">
        <w:trPr>
          <w:trHeight w:val="258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Анатомия с основами физиологии человека</w:t>
            </w:r>
          </w:p>
        </w:tc>
      </w:tr>
      <w:tr w:rsidR="00FA1817" w:rsidRPr="004A5F3F" w:rsidTr="00FA1817">
        <w:trPr>
          <w:trHeight w:val="691"/>
        </w:trPr>
        <w:tc>
          <w:tcPr>
            <w:tcW w:w="106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Математика (профильная)/ Обществознание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Элементарная математика/ Человек в современном мире</w:t>
            </w:r>
          </w:p>
        </w:tc>
      </w:tr>
      <w:tr w:rsidR="00FA1817" w:rsidRPr="004A5F3F" w:rsidTr="00FA1817">
        <w:trPr>
          <w:trHeight w:val="282"/>
        </w:trPr>
        <w:tc>
          <w:tcPr>
            <w:tcW w:w="26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44.05.01 Психолого-педагогическая профилактика </w:t>
            </w:r>
            <w:proofErr w:type="spellStart"/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девиантного</w:t>
            </w:r>
            <w:proofErr w:type="spellEnd"/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поведения несовершеннолетних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Обществознание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Человек в современном мире</w:t>
            </w:r>
          </w:p>
        </w:tc>
      </w:tr>
      <w:tr w:rsidR="00FA1817" w:rsidRPr="004A5F3F" w:rsidTr="00FA1817">
        <w:trPr>
          <w:trHeight w:val="290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Русский язык</w:t>
            </w:r>
          </w:p>
        </w:tc>
      </w:tr>
      <w:tr w:rsidR="00FA1817" w:rsidRPr="004A5F3F" w:rsidTr="00FA1817">
        <w:trPr>
          <w:trHeight w:val="43"/>
        </w:trPr>
        <w:tc>
          <w:tcPr>
            <w:tcW w:w="10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История/ Биология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FA1817" w:rsidRPr="004A5F3F" w:rsidRDefault="00FA18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A5F3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3.* Отечественная история/ Анатомия с основами физиологии человека</w:t>
            </w:r>
          </w:p>
        </w:tc>
      </w:tr>
    </w:tbl>
    <w:p w:rsidR="00FA1817" w:rsidRPr="004A5F3F" w:rsidRDefault="00FA1817" w:rsidP="00FA18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A5F3F">
        <w:rPr>
          <w:rFonts w:ascii="Times New Roman" w:eastAsia="Times New Roman" w:hAnsi="Times New Roman"/>
          <w:sz w:val="24"/>
          <w:szCs w:val="24"/>
        </w:rPr>
        <w:t xml:space="preserve">* – один из предметов по выбору </w:t>
      </w:r>
      <w:proofErr w:type="gramStart"/>
      <w:r w:rsidRPr="004A5F3F">
        <w:rPr>
          <w:rFonts w:ascii="Times New Roman" w:eastAsia="Times New Roman" w:hAnsi="Times New Roman"/>
          <w:sz w:val="24"/>
          <w:szCs w:val="24"/>
        </w:rPr>
        <w:t>поступающего</w:t>
      </w:r>
      <w:proofErr w:type="gramEnd"/>
    </w:p>
    <w:p w:rsidR="00FA1817" w:rsidRPr="004A5F3F" w:rsidRDefault="00FA1817" w:rsidP="00FA181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4A5F3F">
        <w:rPr>
          <w:rFonts w:ascii="Times New Roman" w:eastAsia="Times New Roman" w:hAnsi="Times New Roman"/>
          <w:sz w:val="24"/>
          <w:szCs w:val="24"/>
        </w:rPr>
        <w:t>** – один или несколько иностранных языков, по которым поступающие могут использовать результаты ЕГЭ</w:t>
      </w:r>
    </w:p>
    <w:p w:rsidR="00FA1817" w:rsidRDefault="00FA1817" w:rsidP="00FA1817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A5F3F">
        <w:rPr>
          <w:rFonts w:ascii="Times New Roman" w:eastAsia="Times New Roman" w:hAnsi="Times New Roman"/>
          <w:sz w:val="24"/>
          <w:szCs w:val="24"/>
        </w:rPr>
        <w:t>*** – иностранные языки, по которым поступающие могут сдавать вступительные испытания</w:t>
      </w: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BD631A" w:rsidRDefault="00BD631A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BD631A" w:rsidRDefault="00BD631A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BD631A" w:rsidRDefault="00BD631A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tbl>
      <w:tblPr>
        <w:tblW w:w="10315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2939"/>
        <w:gridCol w:w="7092"/>
        <w:gridCol w:w="284"/>
      </w:tblGrid>
      <w:tr w:rsidR="001A12C7">
        <w:tc>
          <w:tcPr>
            <w:tcW w:w="2939" w:type="dxa"/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9C6A9" wp14:editId="24F7475E">
                  <wp:extent cx="1155700" cy="1078230"/>
                  <wp:effectExtent l="0" t="0" r="0" b="0"/>
                  <wp:docPr id="7" name="Рисунок 1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  <w:vAlign w:val="center"/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 xml:space="preserve"> «Алтайский государственный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гуманитарно-педагогический университет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имени В.М. Шукшина»</w:t>
            </w:r>
          </w:p>
        </w:tc>
        <w:tc>
          <w:tcPr>
            <w:tcW w:w="284" w:type="dxa"/>
          </w:tcPr>
          <w:p w:rsidR="001A12C7" w:rsidRDefault="001A12C7">
            <w:pPr>
              <w:widowControl w:val="0"/>
            </w:pPr>
          </w:p>
        </w:tc>
      </w:tr>
    </w:tbl>
    <w:p w:rsidR="001A12C7" w:rsidRDefault="001A12C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10315" w:type="dxa"/>
        <w:tblInd w:w="-106" w:type="dxa"/>
        <w:tblLook w:val="04A0" w:firstRow="1" w:lastRow="0" w:firstColumn="1" w:lastColumn="0" w:noHBand="0" w:noVBand="1"/>
      </w:tblPr>
      <w:tblGrid>
        <w:gridCol w:w="10315"/>
      </w:tblGrid>
      <w:tr w:rsidR="00C32AC5" w:rsidTr="00C32AC5">
        <w:tc>
          <w:tcPr>
            <w:tcW w:w="10315" w:type="dxa"/>
          </w:tcPr>
          <w:p w:rsidR="00C32AC5" w:rsidRDefault="00C32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Лицензия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право ведения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деятельности: серия 90Л01 № 0008981, регистрационный номер 1948 от 19.02.2016 г. (срок действия – бессрочно).</w:t>
            </w:r>
          </w:p>
          <w:p w:rsidR="00C32AC5" w:rsidRDefault="00C32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о государственной аккредитации: серия 90А01 № 0003675, регистрационный номер 3456 от 15.12.2020 г. (срок действия – до 15.12.2026 г.).</w:t>
            </w:r>
          </w:p>
        </w:tc>
      </w:tr>
      <w:tr w:rsidR="00C32AC5" w:rsidTr="00C32AC5">
        <w:tc>
          <w:tcPr>
            <w:tcW w:w="10315" w:type="dxa"/>
          </w:tcPr>
          <w:p w:rsidR="00C32AC5" w:rsidRDefault="00C32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32AC5" w:rsidRDefault="00C32A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составе вуза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 института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C32AC5" w:rsidRDefault="00C32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Институт естественных наук и профессионального образования, институт гуманитарного образования, институт педагогики и психологии. </w:t>
            </w:r>
          </w:p>
        </w:tc>
      </w:tr>
      <w:tr w:rsidR="00C32AC5" w:rsidTr="00C32AC5">
        <w:tc>
          <w:tcPr>
            <w:tcW w:w="10315" w:type="dxa"/>
          </w:tcPr>
          <w:p w:rsidR="00C32AC5" w:rsidRDefault="00C32A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32AC5" w:rsidRDefault="00C32A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Общежитие: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университет имеет два общежития, расположенных на территории студенческого городка в непосредственной близости от учебного корпуса. Иногородним студентам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предоставляется общежитие. </w:t>
            </w:r>
          </w:p>
        </w:tc>
      </w:tr>
      <w:tr w:rsidR="00C32AC5" w:rsidRPr="00BD631A" w:rsidTr="00C32AC5">
        <w:tc>
          <w:tcPr>
            <w:tcW w:w="10315" w:type="dxa"/>
          </w:tcPr>
          <w:p w:rsidR="00C32AC5" w:rsidRDefault="00C32A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32AC5" w:rsidRPr="00BD631A" w:rsidRDefault="00C32A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Контактные данные приемной комиссии: </w:t>
            </w:r>
          </w:p>
          <w:p w:rsidR="00C32AC5" w:rsidRPr="00BD631A" w:rsidRDefault="00C32AC5">
            <w:pPr>
              <w:spacing w:after="0" w:line="240" w:lineRule="auto"/>
              <w:jc w:val="both"/>
              <w:rPr>
                <w:rFonts w:ascii="PT Astra Serif" w:hAnsi="PT Astra Serif" w:cs="PT Astra Serif"/>
                <w:sz w:val="24"/>
                <w:szCs w:val="24"/>
              </w:rPr>
            </w:pPr>
            <w:r w:rsidRPr="00BD631A">
              <w:rPr>
                <w:rFonts w:ascii="PT Astra Serif" w:hAnsi="PT Astra Serif" w:cs="PT Astra Serif"/>
                <w:sz w:val="24"/>
                <w:szCs w:val="24"/>
              </w:rPr>
              <w:t xml:space="preserve">адрес: 659333, Алтайский край, город Бийск, ул. Владимира Короленко, д. 55, кабинет 141; </w:t>
            </w:r>
          </w:p>
          <w:p w:rsidR="00C32AC5" w:rsidRPr="00BD631A" w:rsidRDefault="00C32AC5">
            <w:pPr>
              <w:spacing w:after="0" w:line="240" w:lineRule="auto"/>
              <w:rPr>
                <w:rFonts w:ascii="PT Astra Serif" w:hAnsi="PT Astra Serif" w:cs="PT Astra Serif"/>
                <w:sz w:val="24"/>
                <w:szCs w:val="24"/>
              </w:rPr>
            </w:pPr>
            <w:r w:rsidRPr="00BD631A">
              <w:rPr>
                <w:rFonts w:ascii="PT Astra Serif" w:hAnsi="PT Astra Serif" w:cs="PT Astra Serif"/>
                <w:sz w:val="24"/>
                <w:szCs w:val="24"/>
              </w:rPr>
              <w:t>телефон:8(3854)255145,e-mail:pk_</w:t>
            </w:r>
            <w:proofErr w:type="spellStart"/>
            <w:r w:rsidRPr="00BD631A">
              <w:rPr>
                <w:rFonts w:ascii="PT Astra Serif" w:hAnsi="PT Astra Serif" w:cs="PT Astra Serif"/>
                <w:sz w:val="24"/>
                <w:szCs w:val="24"/>
                <w:lang w:val="en-US"/>
              </w:rPr>
              <w:t>aggpu</w:t>
            </w:r>
            <w:proofErr w:type="spellEnd"/>
            <w:r w:rsidRPr="00BD631A">
              <w:rPr>
                <w:rFonts w:ascii="PT Astra Serif" w:hAnsi="PT Astra Serif" w:cs="PT Astra Serif"/>
                <w:sz w:val="24"/>
                <w:szCs w:val="24"/>
              </w:rPr>
              <w:t>@</w:t>
            </w:r>
            <w:r w:rsidRPr="00BD631A">
              <w:rPr>
                <w:rFonts w:ascii="PT Astra Serif" w:hAnsi="PT Astra Serif" w:cs="PT Astra Serif"/>
                <w:sz w:val="24"/>
                <w:szCs w:val="24"/>
                <w:lang w:val="en-US"/>
              </w:rPr>
              <w:t>mail</w:t>
            </w:r>
            <w:r w:rsidRPr="00BD631A">
              <w:rPr>
                <w:rFonts w:ascii="PT Astra Serif" w:hAnsi="PT Astra Serif" w:cs="PT Astra Serif"/>
                <w:sz w:val="24"/>
                <w:szCs w:val="24"/>
              </w:rPr>
              <w:t>.</w:t>
            </w:r>
            <w:proofErr w:type="spellStart"/>
            <w:r w:rsidRPr="00BD631A">
              <w:rPr>
                <w:rFonts w:ascii="PT Astra Serif" w:hAnsi="PT Astra Serif" w:cs="PT Astra Serif"/>
                <w:sz w:val="24"/>
                <w:szCs w:val="24"/>
              </w:rPr>
              <w:t>ru</w:t>
            </w:r>
            <w:proofErr w:type="spellEnd"/>
            <w:r w:rsidRPr="00BD631A">
              <w:rPr>
                <w:rFonts w:ascii="PT Astra Serif" w:hAnsi="PT Astra Serif" w:cs="PT Astra Serif"/>
                <w:sz w:val="24"/>
                <w:szCs w:val="24"/>
              </w:rPr>
              <w:t xml:space="preserve">, сайт: </w:t>
            </w:r>
            <w:hyperlink r:id="rId18" w:tooltip="http://www2.bigpi.biysk.ru/pk" w:history="1">
              <w:r w:rsidRPr="00BD631A">
                <w:rPr>
                  <w:rStyle w:val="aff9"/>
                  <w:rFonts w:ascii="PT Astra Serif" w:hAnsi="PT Astra Serif" w:cs="PT Astra Serif"/>
                  <w:sz w:val="24"/>
                  <w:szCs w:val="24"/>
                </w:rPr>
                <w:t>http://www2.bigpi.biysk.ru/pk</w:t>
              </w:r>
            </w:hyperlink>
          </w:p>
          <w:p w:rsidR="00C32AC5" w:rsidRPr="00BD631A" w:rsidRDefault="00C32AC5">
            <w:pPr>
              <w:pStyle w:val="aff4"/>
              <w:spacing w:beforeAutospacing="0" w:after="0" w:afterAutospacing="0"/>
              <w:jc w:val="both"/>
              <w:rPr>
                <w:lang w:eastAsia="en-US"/>
              </w:rPr>
            </w:pPr>
          </w:p>
          <w:p w:rsidR="00C32AC5" w:rsidRPr="00BD631A" w:rsidRDefault="00C32A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bCs/>
                <w:sz w:val="24"/>
                <w:szCs w:val="24"/>
              </w:rPr>
              <w:t>Учет индивидуальных достижений при поступлении:</w:t>
            </w:r>
          </w:p>
          <w:p w:rsidR="00C32AC5" w:rsidRPr="00BD631A" w:rsidRDefault="00C32AC5">
            <w:pPr>
              <w:pStyle w:val="aff4"/>
              <w:spacing w:beforeAutospacing="0" w:after="0" w:afterAutospacing="0"/>
              <w:jc w:val="both"/>
              <w:rPr>
                <w:lang w:eastAsia="en-US"/>
              </w:rPr>
            </w:pPr>
            <w:r w:rsidRPr="00BD631A">
              <w:rPr>
                <w:lang w:eastAsia="en-US"/>
              </w:rPr>
              <w:t xml:space="preserve">При приеме на </w:t>
            </w:r>
            <w:proofErr w:type="gramStart"/>
            <w:r w:rsidRPr="00BD631A">
              <w:rPr>
                <w:lang w:eastAsia="en-US"/>
              </w:rPr>
              <w:t>обучение по программам</w:t>
            </w:r>
            <w:proofErr w:type="gramEnd"/>
            <w:r w:rsidRPr="00BD631A">
              <w:rPr>
                <w:lang w:eastAsia="en-US"/>
              </w:rPr>
              <w:t xml:space="preserve"> </w:t>
            </w:r>
            <w:proofErr w:type="spellStart"/>
            <w:r w:rsidRPr="00BD631A">
              <w:rPr>
                <w:lang w:eastAsia="en-US"/>
              </w:rPr>
              <w:t>бакалавриата</w:t>
            </w:r>
            <w:proofErr w:type="spellEnd"/>
            <w:r w:rsidRPr="00BD631A">
              <w:rPr>
                <w:lang w:eastAsia="en-US"/>
              </w:rPr>
              <w:t xml:space="preserve"> университет начисляет баллы</w:t>
            </w:r>
            <w:r w:rsidRPr="00BD631A">
              <w:rPr>
                <w:lang w:eastAsia="en-US"/>
              </w:rPr>
              <w:br/>
              <w:t>за следующие индивидуальные достижения:</w:t>
            </w:r>
          </w:p>
          <w:p w:rsidR="00C32AC5" w:rsidRPr="00BD631A" w:rsidRDefault="00C32AC5">
            <w:pPr>
              <w:pStyle w:val="aff4"/>
              <w:tabs>
                <w:tab w:val="left" w:pos="3300"/>
              </w:tabs>
              <w:spacing w:beforeAutospacing="0" w:after="0" w:afterAutospacing="0"/>
              <w:ind w:left="1068"/>
            </w:pPr>
          </w:p>
          <w:p w:rsidR="00BD631A" w:rsidRPr="00BD631A" w:rsidRDefault="00BD631A">
            <w:pPr>
              <w:pStyle w:val="aff4"/>
              <w:tabs>
                <w:tab w:val="left" w:pos="3300"/>
              </w:tabs>
              <w:spacing w:beforeAutospacing="0" w:after="0" w:afterAutospacing="0"/>
              <w:ind w:left="1068"/>
            </w:pPr>
          </w:p>
          <w:p w:rsidR="00C32AC5" w:rsidRPr="00BD631A" w:rsidRDefault="00C32AC5">
            <w:pPr>
              <w:pStyle w:val="aff4"/>
              <w:tabs>
                <w:tab w:val="left" w:pos="3300"/>
              </w:tabs>
              <w:spacing w:beforeAutospacing="0" w:after="0" w:afterAutospacing="0"/>
              <w:ind w:left="1068"/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0"/>
              <w:gridCol w:w="9"/>
              <w:gridCol w:w="4395"/>
              <w:gridCol w:w="3575"/>
            </w:tblGrid>
            <w:tr w:rsidR="00C32AC5" w:rsidRPr="00BD631A">
              <w:trPr>
                <w:jc w:val="center"/>
              </w:trPr>
              <w:tc>
                <w:tcPr>
                  <w:tcW w:w="211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jc w:val="both"/>
                    <w:rPr>
                      <w:rFonts w:eastAsia="Calibri"/>
                      <w:b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b/>
                      <w:iCs/>
                      <w:sz w:val="22"/>
                      <w:szCs w:val="22"/>
                      <w:lang w:eastAsia="en-US"/>
                    </w:rPr>
                    <w:t>Достижение</w:t>
                  </w:r>
                </w:p>
              </w:tc>
              <w:tc>
                <w:tcPr>
                  <w:tcW w:w="797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b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b/>
                      <w:iCs/>
                      <w:sz w:val="22"/>
                      <w:szCs w:val="22"/>
                      <w:lang w:eastAsia="en-US"/>
                    </w:rPr>
                    <w:t>Баллы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b/>
                      <w:iCs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b/>
                      <w:iCs/>
                      <w:sz w:val="22"/>
                      <w:szCs w:val="22"/>
                      <w:lang w:eastAsia="en-US"/>
                    </w:rPr>
                    <w:t>10 баллов</w:t>
                  </w: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b/>
                      <w:iCs/>
                      <w:sz w:val="22"/>
                      <w:szCs w:val="22"/>
                      <w:lang w:eastAsia="en-US"/>
                    </w:rPr>
                    <w:t>5 баллов</w:t>
                  </w:r>
                </w:p>
              </w:tc>
            </w:tr>
            <w:tr w:rsidR="00C32AC5" w:rsidRPr="00BD631A">
              <w:trPr>
                <w:trHeight w:val="4260"/>
                <w:jc w:val="center"/>
              </w:trPr>
              <w:tc>
                <w:tcPr>
                  <w:tcW w:w="2119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Учебные достижения </w:t>
                  </w: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proofErr w:type="gram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 о</w:t>
                  </w:r>
                  <w:proofErr w:type="gram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начальном профессиональном образовании для </w:t>
                  </w:r>
                  <w:proofErr w:type="gram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награжденных</w:t>
                  </w:r>
                  <w:proofErr w:type="gram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золотой (серебряной) медалью)</w:t>
                  </w:r>
                </w:p>
              </w:tc>
              <w:tc>
                <w:tcPr>
                  <w:tcW w:w="35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C32AC5" w:rsidRPr="00BD631A">
              <w:trPr>
                <w:trHeight w:val="1044"/>
                <w:jc w:val="center"/>
              </w:trPr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sz w:val="22"/>
                      <w:szCs w:val="22"/>
                    </w:rPr>
                    <w:t>наличие полученной в образовательной организации Российской Федерации медали «За особые успехи в учении» I или II степени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sz w:val="22"/>
                      <w:szCs w:val="22"/>
                    </w:rPr>
                    <w:t>Наличие статуса победителя (призера) 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      </w:r>
                  <w:proofErr w:type="spellStart"/>
                  <w:r w:rsidRPr="00BD631A">
                    <w:rPr>
                      <w:sz w:val="22"/>
                      <w:szCs w:val="22"/>
                    </w:rPr>
                    <w:t>Абилимпикс</w:t>
                  </w:r>
                  <w:proofErr w:type="spellEnd"/>
                  <w:r w:rsidRPr="00BD631A">
                    <w:rPr>
                      <w:sz w:val="22"/>
                      <w:szCs w:val="22"/>
                    </w:rPr>
                    <w:t>»</w:t>
                  </w:r>
                </w:p>
              </w:tc>
            </w:tr>
            <w:tr w:rsidR="00C32AC5" w:rsidRPr="00BD631A">
              <w:trPr>
                <w:trHeight w:val="1565"/>
                <w:jc w:val="center"/>
              </w:trPr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br w:type="page"/>
                  </w:r>
                </w:p>
              </w:tc>
              <w:tc>
                <w:tcPr>
                  <w:tcW w:w="4404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sz w:val="22"/>
                      <w:szCs w:val="22"/>
                    </w:rPr>
                    <w:t>Победителям и призерам международных, всероссийских или региональных</w:t>
                  </w:r>
                  <w:r w:rsidRPr="00BD631A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BD631A">
                    <w:rPr>
                      <w:sz w:val="22"/>
                      <w:szCs w:val="22"/>
                    </w:rPr>
                    <w:t>учебных или</w:t>
                  </w:r>
                  <w:r w:rsidRPr="00BD631A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BD631A">
                    <w:rPr>
                      <w:sz w:val="22"/>
                      <w:szCs w:val="22"/>
                    </w:rPr>
                    <w:t>профессиональных</w:t>
                  </w:r>
                  <w:r w:rsidRPr="00BD631A">
                    <w:rPr>
                      <w:spacing w:val="1"/>
                      <w:sz w:val="22"/>
                      <w:szCs w:val="22"/>
                    </w:rPr>
                    <w:t xml:space="preserve"> </w:t>
                  </w:r>
                  <w:r w:rsidRPr="00BD631A">
                    <w:rPr>
                      <w:sz w:val="22"/>
                      <w:szCs w:val="22"/>
                    </w:rPr>
                    <w:t>конкурсов в рамках обучения в психолого-педагогических классах</w:t>
                  </w:r>
                </w:p>
              </w:tc>
            </w:tr>
            <w:tr w:rsidR="00C32AC5" w:rsidRPr="00BD631A">
              <w:trPr>
                <w:trHeight w:val="2396"/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Участие и (или) результаты участия в олимпиадах школьников (не используемые для получения особых прав и (или) особого преимущества при поступлении на </w:t>
                  </w:r>
                  <w:proofErr w:type="gram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обучение по</w:t>
                  </w:r>
                  <w:proofErr w:type="gram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конкретным условиям поступления),</w:t>
                  </w:r>
                  <w:r w:rsidRPr="00BD631A">
                    <w:t xml:space="preserve"> </w:t>
                  </w:r>
                  <w:r w:rsidRPr="00BD631A">
                    <w:rPr>
                      <w:sz w:val="22"/>
                      <w:szCs w:val="22"/>
                    </w:rPr>
                    <w:t>в том числе победителям и призерам Всероссийского конкурса «Большая перемена»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sz w:val="22"/>
                      <w:szCs w:val="22"/>
                    </w:rPr>
                    <w:t xml:space="preserve">Участие и (или) результаты участия в мероприятиях, включенных в перечень, утвержденный Министерством просвещения Российской Федерации в соответствии с </w:t>
                  </w:r>
                  <w:hyperlink r:id="rId19" w:tooltip="consultantplus://offline/ref=E1A296588FED5AF669EF87A76E44B254C9389F8A1BA084D0480AE6D1881FB00F0AE926853A777E180CFFFE59C0E41434B4647B41DC68J" w:history="1">
                    <w:r w:rsidRPr="00BD631A">
                      <w:rPr>
                        <w:rStyle w:val="aff9"/>
                        <w:rFonts w:eastAsia="Arial"/>
                        <w:sz w:val="22"/>
                        <w:szCs w:val="22"/>
                      </w:rPr>
                      <w:t>пунктом 4</w:t>
                    </w:r>
                  </w:hyperlink>
                  <w:r w:rsidRPr="00BD631A">
                    <w:rPr>
                      <w:sz w:val="22"/>
                      <w:szCs w:val="22"/>
                    </w:rPr>
                    <w:t xml:space="preserve"> Правил выявления детей, проявивших выдающиеся способности и сопровождения их дальнейшего развития, утвержденных постановлением Правительства Российской Федерации от 17 ноября 2015 г. N 1239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Победитель (1 место) международных или всероссийских или региональных  учебных или профессиональных конкурсов</w:t>
                  </w:r>
                </w:p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Лауреат (2, 3 место) международных или всероссийских или региональных учебных или профессиональных конкурсов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Спортивные </w:t>
                  </w:r>
                </w:p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достижения</w:t>
                  </w: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Наличие статуса чемпиона и призера Олимпийских игр, </w:t>
                  </w:r>
                  <w:proofErr w:type="spell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Паралимпийских</w:t>
                  </w:r>
                  <w:proofErr w:type="spell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игр и </w:t>
                  </w:r>
                  <w:proofErr w:type="spell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Сурдлимпийских</w:t>
                  </w:r>
                  <w:proofErr w:type="spell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игр, чемпиона мира, чемпиона Европы, </w:t>
                  </w:r>
                  <w:proofErr w:type="gram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лица</w:t>
                  </w:r>
                  <w:proofErr w:type="gram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 занявшие первое место на первенстве мира, первенстве Европы по видам спорта, включенным в программы Олимпийских игр, </w:t>
                  </w:r>
                  <w:proofErr w:type="spell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Паралимпийских</w:t>
                  </w:r>
                  <w:proofErr w:type="spell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игр и </w:t>
                  </w:r>
                  <w:proofErr w:type="spellStart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Сурдлимпийских</w:t>
                  </w:r>
                  <w:proofErr w:type="spellEnd"/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 игр, </w:t>
                  </w:r>
                  <w:r w:rsidRPr="00BD631A">
                    <w:rPr>
                      <w:sz w:val="22"/>
                      <w:szCs w:val="22"/>
                    </w:rPr>
                    <w:t xml:space="preserve">чемпиона России, обладателя кубка России по видам спорта, включенным в программы Олимпийских игр, </w:t>
                  </w:r>
                  <w:proofErr w:type="spellStart"/>
                  <w:r w:rsidRPr="00BD631A">
                    <w:rPr>
                      <w:sz w:val="22"/>
                      <w:szCs w:val="22"/>
                    </w:rPr>
                    <w:t>Паралимпийских</w:t>
                  </w:r>
                  <w:proofErr w:type="spellEnd"/>
                  <w:r w:rsidRPr="00BD631A">
                    <w:rPr>
                      <w:sz w:val="22"/>
                      <w:szCs w:val="22"/>
                    </w:rPr>
                    <w:t xml:space="preserve"> игр, </w:t>
                  </w:r>
                  <w:proofErr w:type="spellStart"/>
                  <w:r w:rsidRPr="00BD631A">
                    <w:rPr>
                      <w:sz w:val="22"/>
                      <w:szCs w:val="22"/>
                    </w:rPr>
                    <w:t>Сурдлимпийских</w:t>
                  </w:r>
                  <w:proofErr w:type="spellEnd"/>
                  <w:r w:rsidRPr="00BD631A">
                    <w:rPr>
                      <w:sz w:val="22"/>
                      <w:szCs w:val="22"/>
                    </w:rPr>
                    <w:t xml:space="preserve"> игр</w:t>
                  </w: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sz w:val="22"/>
                      <w:szCs w:val="22"/>
                    </w:rPr>
                    <w:t xml:space="preserve">Наличие статуса чемпиона мира, чемпиона Европы, победителя первенства мира, первенства Европы по видам спорта, не включенным в программы Олимпийских игр, </w:t>
                  </w:r>
                  <w:proofErr w:type="spellStart"/>
                  <w:r w:rsidRPr="00BD631A">
                    <w:rPr>
                      <w:sz w:val="22"/>
                      <w:szCs w:val="22"/>
                    </w:rPr>
                    <w:t>Паралимпийских</w:t>
                  </w:r>
                  <w:proofErr w:type="spellEnd"/>
                  <w:r w:rsidRPr="00BD631A">
                    <w:rPr>
                      <w:sz w:val="22"/>
                      <w:szCs w:val="22"/>
                    </w:rPr>
                    <w:t xml:space="preserve"> игр, </w:t>
                  </w:r>
                  <w:proofErr w:type="spellStart"/>
                  <w:r w:rsidRPr="00BD631A">
                    <w:rPr>
                      <w:sz w:val="22"/>
                      <w:szCs w:val="22"/>
                    </w:rPr>
                    <w:t>Сурдлимпийских</w:t>
                  </w:r>
                  <w:proofErr w:type="spellEnd"/>
                  <w:r w:rsidRPr="00BD631A">
                    <w:rPr>
                      <w:sz w:val="22"/>
                      <w:szCs w:val="22"/>
                    </w:rPr>
                    <w:t xml:space="preserve"> игр</w:t>
                  </w: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br w:type="page"/>
                  </w: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jc w:val="both"/>
                    <w:rPr>
                      <w:rFonts w:ascii="Times New Roman" w:hAnsi="Times New Roman"/>
                    </w:rPr>
                  </w:pPr>
                  <w:proofErr w:type="gramStart"/>
                  <w:r w:rsidRPr="00BD631A">
                    <w:rPr>
                      <w:rFonts w:ascii="Times New Roman" w:hAnsi="Times New Roman"/>
                    </w:rPr>
                    <w:t xml:space="preserve">Наличие золотого, серебряного, бронзового  знака отличия       Всероссийского физкультурно-спортивного комплекса "Готов к </w:t>
                  </w:r>
                  <w:r w:rsidRPr="00BD631A">
                    <w:rPr>
                      <w:rFonts w:ascii="Times New Roman" w:hAnsi="Times New Roman"/>
                    </w:rPr>
                    <w:lastRenderedPageBreak/>
                    <w:t>труду и обороне" (ГТО) (далее - Комплекс ГТО) и удостоверения к нему, полученных поступающим в соответствии с Порядком награждения лиц, выполнивших нормативы испытаний (тестов) Всероссийского физкультурно-спортивного комплекса "Готов к труду и обороне" (ГТО), соответствующими знаками отличия Всероссийского физкультурно-спортивного комплекса "Готов к труду и обороне" (ГТО), утвержденным приказом Министерства спорта Российской</w:t>
                  </w:r>
                  <w:proofErr w:type="gramEnd"/>
                  <w:r w:rsidRPr="00BD631A">
                    <w:rPr>
                      <w:rFonts w:ascii="Times New Roman" w:hAnsi="Times New Roman"/>
                    </w:rPr>
                    <w:t xml:space="preserve"> Федерации от 14 января 2016 г. N 16, если поступающий награжден указанным золотым знаком за выполнение нормативов Комплекса ГТО, установленных для возрастной группы населения Российской Федерации, к которой поступающий относится (относился) в текущем году и (или) в предшествующем году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 xml:space="preserve">Победитель (1 место) международных или всероссийских или региональных соревнований </w:t>
                  </w:r>
                </w:p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Лауреат     (2, 3 место) международных или всероссийских или региональных соревнований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2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Культурно-творческая деятельность</w:t>
                  </w: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Победитель (1 место) международных или всероссийских или региональных творческих конкурсов.</w:t>
                  </w:r>
                </w:p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Лауреат (2, 3 место) международных или всероссийских или региональных творческих конкурсов.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Волонтерская</w:t>
                  </w:r>
                </w:p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(добровольческая)</w:t>
                  </w:r>
                </w:p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деятельность</w:t>
                  </w: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Победитель (1 место) международных или всероссийских или региональных конкурсов волонтеров (добровольцев)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hAnsi="Times New Roman"/>
                      <w:iCs/>
                    </w:rPr>
                  </w:pP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center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pStyle w:val="aff4"/>
                    <w:spacing w:beforeAutospacing="0" w:after="0" w:afterAutospacing="0"/>
                    <w:jc w:val="both"/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</w:pP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t>Членство в волонтерских (добровольческих организациях)</w:t>
                  </w:r>
                  <w:r w:rsidRPr="00BD631A">
                    <w:rPr>
                      <w:rFonts w:eastAsia="Calibri"/>
                      <w:iCs/>
                      <w:sz w:val="22"/>
                      <w:szCs w:val="22"/>
                      <w:lang w:eastAsia="en-US"/>
                    </w:rPr>
                    <w:br/>
                    <w:t>при наличии волонтерской книжки</w:t>
                  </w: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21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TableParagraph"/>
                  </w:pPr>
                  <w:r w:rsidRPr="00BD631A">
                    <w:t>Служба  в   Воор</w:t>
                  </w:r>
                  <w:r w:rsidRPr="00BD631A">
                    <w:t>у</w:t>
                  </w:r>
                  <w:r w:rsidRPr="00BD631A">
                    <w:t>женных Силах Ро</w:t>
                  </w:r>
                  <w:r w:rsidRPr="00BD631A">
                    <w:t>с</w:t>
                  </w:r>
                  <w:r w:rsidRPr="00BD631A">
                    <w:lastRenderedPageBreak/>
                    <w:t xml:space="preserve">сийской Федерации </w:t>
                  </w: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TableParagraph"/>
                  </w:pPr>
                  <w:r w:rsidRPr="00BD631A">
                    <w:lastRenderedPageBreak/>
                    <w:t xml:space="preserve">прохождение военной службы по призыву, военной службы по контракту, военной </w:t>
                  </w:r>
                  <w:r w:rsidRPr="00BD631A">
                    <w:lastRenderedPageBreak/>
                    <w:t>службы по мобилизации в Вооруженных Силах Российской Федерации;</w:t>
                  </w: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2AC5" w:rsidRPr="00BD631A" w:rsidRDefault="00C32AC5">
                  <w:pPr>
                    <w:pStyle w:val="TableParagraph"/>
                    <w:tabs>
                      <w:tab w:val="left" w:pos="1291"/>
                      <w:tab w:val="left" w:pos="1629"/>
                      <w:tab w:val="left" w:pos="3258"/>
                    </w:tabs>
                    <w:ind w:left="110" w:right="96"/>
                    <w:rPr>
                      <w:sz w:val="24"/>
                    </w:rPr>
                  </w:pPr>
                </w:p>
              </w:tc>
            </w:tr>
            <w:tr w:rsidR="00C32AC5" w:rsidRPr="00BD631A">
              <w:trPr>
                <w:jc w:val="center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32AC5" w:rsidRPr="00BD631A" w:rsidRDefault="00C32AC5">
                  <w:pPr>
                    <w:spacing w:after="0" w:line="240" w:lineRule="auto"/>
                    <w:rPr>
                      <w:rFonts w:ascii="Times New Roman" w:eastAsia="Times New Roman" w:hAnsi="Times New Roman"/>
                    </w:rPr>
                  </w:pPr>
                </w:p>
              </w:tc>
              <w:tc>
                <w:tcPr>
                  <w:tcW w:w="440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32AC5" w:rsidRPr="00BD631A" w:rsidRDefault="00C32AC5">
                  <w:pPr>
                    <w:pStyle w:val="TableParagraph"/>
                  </w:pPr>
                  <w:r w:rsidRPr="00BD631A">
                    <w:t xml:space="preserve">пребывание </w:t>
                  </w:r>
                  <w:proofErr w:type="gramStart"/>
                  <w:r w:rsidRPr="00BD631A">
                    <w:t>в добровольческих формиров</w:t>
                  </w:r>
                  <w:r w:rsidRPr="00BD631A">
                    <w:t>а</w:t>
                  </w:r>
                  <w:r w:rsidRPr="00BD631A">
                    <w:t>ниях в соответствии с контрактом о добр</w:t>
                  </w:r>
                  <w:r w:rsidRPr="00BD631A">
                    <w:t>о</w:t>
                  </w:r>
                  <w:r w:rsidRPr="00BD631A">
                    <w:t>вольном содействии в выполнении</w:t>
                  </w:r>
                  <w:proofErr w:type="gramEnd"/>
                  <w:r w:rsidRPr="00BD631A">
                    <w:t xml:space="preserve"> задач, возложенных на Вооруженные Силы Ро</w:t>
                  </w:r>
                  <w:r w:rsidRPr="00BD631A">
                    <w:t>с</w:t>
                  </w:r>
                  <w:r w:rsidRPr="00BD631A">
                    <w:t>сийской Федерации, в ходе специальной военной операции на территориях Украины, Донецкой Народной Республики, Луга</w:t>
                  </w:r>
                  <w:r w:rsidRPr="00BD631A">
                    <w:t>н</w:t>
                  </w:r>
                  <w:r w:rsidRPr="00BD631A">
                    <w:t>ской Народной Республики, Запорожской области и Херсонской области</w:t>
                  </w:r>
                </w:p>
              </w:tc>
              <w:tc>
                <w:tcPr>
                  <w:tcW w:w="3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2AC5" w:rsidRPr="00BD631A" w:rsidRDefault="00C32AC5">
                  <w:pPr>
                    <w:pStyle w:val="TableParagraph"/>
                    <w:tabs>
                      <w:tab w:val="left" w:pos="1291"/>
                      <w:tab w:val="left" w:pos="1629"/>
                      <w:tab w:val="left" w:pos="3258"/>
                    </w:tabs>
                    <w:ind w:left="110" w:right="96"/>
                    <w:rPr>
                      <w:sz w:val="24"/>
                    </w:rPr>
                  </w:pPr>
                </w:p>
              </w:tc>
            </w:tr>
          </w:tbl>
          <w:p w:rsidR="00C32AC5" w:rsidRPr="00BD631A" w:rsidRDefault="00C32AC5">
            <w:pPr>
              <w:pStyle w:val="aff4"/>
              <w:spacing w:beforeAutospacing="0" w:after="0" w:afterAutospacing="0"/>
              <w:jc w:val="both"/>
              <w:rPr>
                <w:lang w:eastAsia="en-US"/>
              </w:rPr>
            </w:pPr>
          </w:p>
        </w:tc>
      </w:tr>
    </w:tbl>
    <w:p w:rsidR="00C32AC5" w:rsidRPr="00BD631A" w:rsidRDefault="00C32AC5" w:rsidP="00C32A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32AC5" w:rsidRPr="00BD631A" w:rsidRDefault="00C32AC5" w:rsidP="00C32A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D631A">
        <w:rPr>
          <w:rFonts w:ascii="Times New Roman" w:hAnsi="Times New Roman"/>
          <w:b/>
          <w:bCs/>
          <w:sz w:val="24"/>
          <w:szCs w:val="24"/>
        </w:rPr>
        <w:t>Образовательные программы подготовки бакалавров</w:t>
      </w:r>
    </w:p>
    <w:p w:rsidR="00C32AC5" w:rsidRPr="00BD631A" w:rsidRDefault="00C32AC5" w:rsidP="00C32AC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01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1170"/>
        <w:gridCol w:w="1410"/>
        <w:gridCol w:w="1276"/>
        <w:gridCol w:w="1842"/>
        <w:gridCol w:w="2274"/>
      </w:tblGrid>
      <w:tr w:rsidR="00C32AC5" w:rsidRPr="00BD631A" w:rsidTr="00C32AC5"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Направление </w:t>
            </w:r>
            <w:r w:rsidRPr="00BD631A">
              <w:rPr>
                <w:rFonts w:ascii="Times New Roman" w:hAnsi="Times New Roman"/>
              </w:rPr>
              <w:br/>
              <w:t>подготовки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C5" w:rsidRPr="00BD631A" w:rsidRDefault="00C32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Квалификация</w:t>
            </w:r>
          </w:p>
        </w:tc>
        <w:tc>
          <w:tcPr>
            <w:tcW w:w="1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C5" w:rsidRPr="00BD631A" w:rsidRDefault="00C32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Количество бюджетных мест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Количество внебюджетных мест</w:t>
            </w:r>
          </w:p>
        </w:tc>
        <w:tc>
          <w:tcPr>
            <w:tcW w:w="4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Вступительные испытания</w:t>
            </w:r>
          </w:p>
        </w:tc>
      </w:tr>
      <w:tr w:rsidR="00C32AC5" w:rsidRPr="00BD631A" w:rsidTr="00C32AC5">
        <w:tc>
          <w:tcPr>
            <w:tcW w:w="21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Форма</w:t>
            </w:r>
          </w:p>
          <w:p w:rsidR="00C32AC5" w:rsidRPr="00BD631A" w:rsidRDefault="00C32AC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проведения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Предметы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BD631A">
              <w:rPr>
                <w:rFonts w:ascii="Times New Roman" w:hAnsi="Times New Roman"/>
                <w:bCs/>
                <w:color w:val="000000"/>
                <w:lang w:eastAsia="ru-RU"/>
              </w:rPr>
              <w:t xml:space="preserve">06.03.01 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eastAsia="ru-RU"/>
              </w:rPr>
            </w:pPr>
            <w:r w:rsidRPr="00BD631A">
              <w:rPr>
                <w:rFonts w:ascii="Times New Roman" w:hAnsi="Times New Roman"/>
                <w:bCs/>
                <w:color w:val="000000"/>
                <w:lang w:eastAsia="ru-RU"/>
              </w:rPr>
              <w:t>Биология (</w:t>
            </w:r>
            <w:proofErr w:type="spellStart"/>
            <w:r w:rsidRPr="00BD631A">
              <w:rPr>
                <w:rFonts w:ascii="Times New Roman" w:hAnsi="Times New Roman"/>
                <w:bCs/>
                <w:color w:val="000000"/>
                <w:lang w:eastAsia="ru-RU"/>
              </w:rPr>
              <w:t>Биоэкология</w:t>
            </w:r>
            <w:proofErr w:type="spellEnd"/>
            <w:r w:rsidRPr="00BD631A">
              <w:rPr>
                <w:rFonts w:ascii="Times New Roman" w:hAnsi="Times New Roman"/>
                <w:bCs/>
                <w:color w:val="000000"/>
                <w:lang w:eastAsia="ru-RU"/>
              </w:rPr>
              <w:t>)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Биология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/ Естествознание: основы биологии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3.1 География/ Основы географических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3.2 Математика 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>(профильный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21.03.02 Землеустройство и кадастры (Кадастр и кадастровая оценка)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 xml:space="preserve">2. Математика 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>(профильный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3.1 Информатика и информационно-коммуникационные технологии (ИКТ) / Основы информатики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География/ Основы географических знаний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38.03.02 Менеджмент (Государственное и муниципальное управление)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очно-заочная - 15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 xml:space="preserve">2. Математика 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>(профильный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3.2 Информатика и информационно-коммуникационные технологии (ИКТ) / Основы информатики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39.03.02 Социальная работа (</w:t>
            </w:r>
            <w:r w:rsidRPr="00BD631A">
              <w:rPr>
                <w:rFonts w:ascii="Times New Roman" w:hAnsi="Times New Roman"/>
                <w:bCs/>
                <w:color w:val="000000"/>
                <w:lang w:eastAsia="ru-RU"/>
              </w:rPr>
              <w:t>Социально-психологическая работа в социальной сфере и образовании)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История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/ Общая история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География/ Основы географических знаний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43.03.02 Туризм (Туристический бизнес)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История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/ Общая история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География/ Основы географических знаний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44.03.02 Психолого-педагогическое образование (Психология образования)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- 25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Биология / Естествознание: основы биологии 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Математика 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уровень) / Основы математики 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3.2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44.03.04 Профессиональное обучение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 (Транспорт и логистика)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Математика  (профильный 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3.2 Вступительное испытание профессиональной направленности: </w:t>
            </w:r>
            <w:r w:rsidRPr="00BD631A">
              <w:rPr>
                <w:rFonts w:ascii="Times New Roman" w:hAnsi="Times New Roman"/>
              </w:rPr>
              <w:lastRenderedPageBreak/>
              <w:t>Основы технологии / Технологические основы машиноведения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44.03.04 Профессиональное обучение (Экономика и управление)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Математика  (профильный 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Вступительное испытание профессиональной направленности: Основы финансовой грамотности / Экономика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44.03.04 Профессиональное обучение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 (Информационная безопасность)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Математика  (профильный 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3.2 Вступительное испытание профессиональной направленности: Технология/ Основы технологии 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44.03.04 Профессиональное обучение (Правоведение и правоохранительная деятельность)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1. Русский язык </w:t>
            </w:r>
            <w:r w:rsidRPr="00BD631A">
              <w:rPr>
                <w:rFonts w:ascii="Times New Roman" w:hAnsi="Times New Roman"/>
              </w:rPr>
              <w:br/>
              <w:t>2. Математика  (профильный 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pStyle w:val="TableParagraph"/>
              <w:spacing w:line="224" w:lineRule="exact"/>
            </w:pPr>
            <w:r w:rsidRPr="00BD631A">
              <w:t>3.2 Вступительное испытание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 профессиональной направленности</w:t>
            </w:r>
            <w:r w:rsidRPr="00BD631A">
              <w:rPr>
                <w:rFonts w:ascii="Times New Roman" w:hAnsi="Times New Roman"/>
                <w:sz w:val="21"/>
              </w:rPr>
              <w:t xml:space="preserve"> Основы гуманитарных знаний/</w:t>
            </w:r>
            <w:r w:rsidRPr="00BD631A">
              <w:rPr>
                <w:sz w:val="21"/>
              </w:rPr>
              <w:t xml:space="preserve"> </w:t>
            </w:r>
            <w:r w:rsidRPr="00BD631A">
              <w:rPr>
                <w:rFonts w:ascii="Times New Roman" w:hAnsi="Times New Roman"/>
                <w:sz w:val="21"/>
              </w:rPr>
              <w:t>Введение в гуманитарные науки</w:t>
            </w:r>
          </w:p>
        </w:tc>
      </w:tr>
      <w:tr w:rsidR="00C32AC5" w:rsidRPr="00BD631A" w:rsidTr="00C32AC5">
        <w:trPr>
          <w:trHeight w:val="983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44.03.01 Педагогическое образование (Физическая культура)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 xml:space="preserve">-гуманитарных знаний 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3.1 Вступительное испытание профессиональной направленности: Основы физической подготовки / Физическая культура 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Математика (профильный уровень) / Основы математики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44.03.05 Педагогическое образование (Английский язык и Дополнительное образование (язык рекламы и </w:t>
            </w:r>
            <w:proofErr w:type="gramStart"/>
            <w:r w:rsidRPr="00BD631A">
              <w:rPr>
                <w:rFonts w:ascii="Times New Roman" w:hAnsi="Times New Roman"/>
              </w:rPr>
              <w:t>бизнес-коммуникации</w:t>
            </w:r>
            <w:proofErr w:type="gramEnd"/>
            <w:r w:rsidRPr="00BD631A">
              <w:rPr>
                <w:rFonts w:ascii="Times New Roman" w:hAnsi="Times New Roman"/>
              </w:rPr>
              <w:t>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pStyle w:val="TableParagraph"/>
              <w:spacing w:line="224" w:lineRule="exact"/>
            </w:pPr>
            <w:r w:rsidRPr="00BD631A">
              <w:t>3.2 Вступительное испытание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 профессиональной направленности</w:t>
            </w:r>
            <w:r w:rsidRPr="00BD631A">
              <w:rPr>
                <w:rFonts w:ascii="Times New Roman" w:hAnsi="Times New Roman"/>
                <w:sz w:val="21"/>
              </w:rPr>
              <w:t xml:space="preserve"> Основы гуманитарных знаний/</w:t>
            </w:r>
            <w:r w:rsidRPr="00BD631A">
              <w:rPr>
                <w:sz w:val="21"/>
              </w:rPr>
              <w:t xml:space="preserve"> </w:t>
            </w:r>
            <w:r w:rsidRPr="00BD631A">
              <w:rPr>
                <w:rFonts w:ascii="Times New Roman" w:hAnsi="Times New Roman"/>
                <w:sz w:val="21"/>
              </w:rPr>
              <w:t>Введение в гуманитарные науки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44.03.05 Педагогическое образование (Начальное образование и Дефектологическое образование)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- 25 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Вступительное испытание профессиональной направленности: Анатомия человека/ Возрастная анатомия, физиология и гигиена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44.03.05 Педагогическое образование (Дошкольное образование и </w:t>
            </w:r>
            <w:r w:rsidRPr="00BD631A">
              <w:rPr>
                <w:rFonts w:ascii="Times New Roman" w:hAnsi="Times New Roman"/>
              </w:rPr>
              <w:lastRenderedPageBreak/>
              <w:t>Логопедия)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</w:t>
            </w:r>
            <w:r w:rsidRPr="00BD631A">
              <w:rPr>
                <w:rFonts w:ascii="Times New Roman" w:hAnsi="Times New Roman"/>
              </w:rPr>
              <w:lastRenderedPageBreak/>
              <w:t>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Вступительное испытание профессиональной направленности: Анатомия человека/ Возрастная анатомия, физиология и гигиена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44.03.05 Педагогическое образование (Информатика и Математика)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-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Вступительное испытание профессиональной направленности: Технология / Основы технологии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44.03.05 Педагогическое образование (География и Биология)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–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–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3.1 География / Основы географических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Вступительное испытание профессиональной направленности: Экология/Основы экологии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>44.03.05 Педагогическое образование (Иностранный язык (английский) и Иностранный язык    (немецкий/китайский)</w:t>
            </w:r>
            <w:proofErr w:type="gram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–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–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–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pStyle w:val="TableParagraph"/>
              <w:spacing w:line="224" w:lineRule="exact"/>
            </w:pPr>
            <w:r w:rsidRPr="00BD631A">
              <w:t>3.2 Вступительное испытание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 xml:space="preserve"> профессиональной направленности:</w:t>
            </w:r>
            <w:r w:rsidRPr="00BD631A">
              <w:rPr>
                <w:rFonts w:ascii="Times New Roman" w:hAnsi="Times New Roman"/>
                <w:sz w:val="21"/>
              </w:rPr>
              <w:t xml:space="preserve"> Основы гуманитарных знаний/</w:t>
            </w:r>
            <w:r w:rsidRPr="00BD631A">
              <w:rPr>
                <w:sz w:val="21"/>
              </w:rPr>
              <w:t xml:space="preserve"> </w:t>
            </w:r>
            <w:r w:rsidRPr="00BD631A">
              <w:rPr>
                <w:rFonts w:ascii="Times New Roman" w:hAnsi="Times New Roman"/>
                <w:sz w:val="21"/>
              </w:rPr>
              <w:t>Введение в гуманитарные науки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lastRenderedPageBreak/>
              <w:t>44.03.01 Педагогическое образование (Технология)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очно-заочная – 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очно-заочная - 1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–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3.2 Вступительное испытание профессиональной направленности: Технология/ Основы технологии</w:t>
            </w:r>
          </w:p>
        </w:tc>
      </w:tr>
      <w:tr w:rsidR="00C32AC5" w:rsidRPr="00BD631A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44.03.05 Педагогическое образование (История и Право)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– 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–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3.1 История / Общая история</w:t>
            </w:r>
          </w:p>
          <w:p w:rsidR="00C32AC5" w:rsidRPr="00BD631A" w:rsidRDefault="00C32AC5">
            <w:pPr>
              <w:pStyle w:val="TableParagraph"/>
              <w:spacing w:line="224" w:lineRule="exact"/>
            </w:pPr>
            <w:r w:rsidRPr="00BD631A">
              <w:t>3.2 Вступительное испытание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профессиональной направленности:</w:t>
            </w:r>
            <w:r w:rsidRPr="00BD631A">
              <w:rPr>
                <w:rFonts w:ascii="Times New Roman" w:hAnsi="Times New Roman"/>
                <w:sz w:val="21"/>
              </w:rPr>
              <w:t xml:space="preserve"> Основы гуманитарных знаний/</w:t>
            </w:r>
            <w:r w:rsidRPr="00BD631A">
              <w:rPr>
                <w:sz w:val="21"/>
              </w:rPr>
              <w:t xml:space="preserve"> </w:t>
            </w:r>
            <w:r w:rsidRPr="00BD631A">
              <w:rPr>
                <w:rFonts w:ascii="Times New Roman" w:hAnsi="Times New Roman"/>
                <w:sz w:val="21"/>
              </w:rPr>
              <w:t>Введение в гуманитарные науки</w:t>
            </w:r>
          </w:p>
        </w:tc>
      </w:tr>
      <w:tr w:rsidR="00C32AC5" w:rsidTr="00413CDB">
        <w:trPr>
          <w:trHeight w:val="982"/>
        </w:trPr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44.03.05 Педагогическое образование (Русский язык и Литература (с основами практической журналистики))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 w:rsidRPr="00BD631A">
              <w:rPr>
                <w:rFonts w:ascii="Times New Roman" w:hAnsi="Times New Roman"/>
              </w:rPr>
              <w:t>ВО</w:t>
            </w:r>
            <w:proofErr w:type="gramEnd"/>
            <w:r w:rsidRPr="00BD631A">
              <w:rPr>
                <w:rFonts w:ascii="Times New Roman" w:hAnsi="Times New Roman"/>
              </w:rPr>
              <w:t xml:space="preserve"> – 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1. Русский язык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2. Обществознание / Основы </w:t>
            </w:r>
            <w:proofErr w:type="spellStart"/>
            <w:r w:rsidRPr="00BD631A">
              <w:rPr>
                <w:rFonts w:ascii="Times New Roman" w:hAnsi="Times New Roman"/>
              </w:rPr>
              <w:t>социо</w:t>
            </w:r>
            <w:proofErr w:type="spellEnd"/>
            <w:r w:rsidRPr="00BD631A">
              <w:rPr>
                <w:rFonts w:ascii="Times New Roman" w:hAnsi="Times New Roman"/>
              </w:rPr>
              <w:t>-гуманитарных знаний</w:t>
            </w:r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По выбору:</w:t>
            </w:r>
          </w:p>
          <w:p w:rsidR="00C32AC5" w:rsidRPr="00BD631A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BD631A">
              <w:rPr>
                <w:rFonts w:ascii="Times New Roman" w:hAnsi="Times New Roman"/>
              </w:rPr>
              <w:t xml:space="preserve">3.1 Математика (профильный </w:t>
            </w:r>
            <w:proofErr w:type="gramEnd"/>
          </w:p>
          <w:p w:rsidR="00C32AC5" w:rsidRPr="00BD631A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уровень) / Основы математики</w:t>
            </w:r>
          </w:p>
          <w:p w:rsidR="00C32AC5" w:rsidRDefault="00C32AC5">
            <w:pPr>
              <w:pStyle w:val="TableParagraph"/>
              <w:spacing w:line="224" w:lineRule="exact"/>
            </w:pPr>
            <w:r w:rsidRPr="00BD631A">
              <w:t>3.2 Вступительное испытание профе</w:t>
            </w:r>
            <w:r w:rsidRPr="00BD631A">
              <w:t>с</w:t>
            </w:r>
            <w:r w:rsidRPr="00BD631A">
              <w:t>сиональной напра</w:t>
            </w:r>
            <w:r w:rsidRPr="00BD631A">
              <w:t>в</w:t>
            </w:r>
            <w:r w:rsidRPr="00BD631A">
              <w:t>ленности:</w:t>
            </w:r>
            <w:r w:rsidRPr="00BD631A">
              <w:rPr>
                <w:sz w:val="21"/>
              </w:rPr>
              <w:t xml:space="preserve"> Основы гуманитарных знаний/ Введение в гуман</w:t>
            </w:r>
            <w:r w:rsidRPr="00BD631A">
              <w:rPr>
                <w:sz w:val="21"/>
              </w:rPr>
              <w:t>и</w:t>
            </w:r>
            <w:r w:rsidRPr="00BD631A">
              <w:rPr>
                <w:sz w:val="21"/>
              </w:rPr>
              <w:t>тарные науки</w:t>
            </w:r>
          </w:p>
        </w:tc>
      </w:tr>
      <w:tr w:rsidR="00C32AC5" w:rsidTr="00C32AC5"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54.03.01 Дизайн (Имидж-Дизайн)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бакалавр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 - 4</w:t>
            </w:r>
          </w:p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очно-заочная - 3</w:t>
            </w:r>
          </w:p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очная - 1</w:t>
            </w:r>
          </w:p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очно-заочная - 1</w:t>
            </w:r>
          </w:p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Default="00C32AC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 базе среднего (общего) образования – ЕГЭ; на базе СПО и </w:t>
            </w:r>
            <w:proofErr w:type="gramStart"/>
            <w:r>
              <w:rPr>
                <w:rFonts w:ascii="Times New Roman" w:hAnsi="Times New Roman"/>
              </w:rPr>
              <w:t>ВО</w:t>
            </w:r>
            <w:proofErr w:type="gramEnd"/>
            <w:r>
              <w:rPr>
                <w:rFonts w:ascii="Times New Roman" w:hAnsi="Times New Roman"/>
              </w:rPr>
              <w:t xml:space="preserve"> – </w:t>
            </w:r>
            <w:r>
              <w:rPr>
                <w:rFonts w:ascii="Times New Roman" w:hAnsi="Times New Roman"/>
              </w:rPr>
              <w:lastRenderedPageBreak/>
              <w:t>тестирование вуза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AC5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1. Русский язык </w:t>
            </w:r>
            <w:r>
              <w:rPr>
                <w:rFonts w:ascii="Times New Roman" w:hAnsi="Times New Roman"/>
              </w:rPr>
              <w:br/>
              <w:t>2. Литература / Основы литературоведения</w:t>
            </w:r>
          </w:p>
          <w:p w:rsidR="00C32AC5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выбору:</w:t>
            </w:r>
          </w:p>
          <w:p w:rsidR="00C32AC5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3.1 Вступительное испытание  творческой направленности: Основы изобразительного искусства /Рисунок</w:t>
            </w:r>
          </w:p>
          <w:p w:rsidR="00C32AC5" w:rsidRDefault="00C32AC5">
            <w:pPr>
              <w:tabs>
                <w:tab w:val="left" w:pos="319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3.2 Обществознание / Основы </w:t>
            </w:r>
            <w:proofErr w:type="spellStart"/>
            <w:r>
              <w:rPr>
                <w:rFonts w:ascii="Times New Roman" w:hAnsi="Times New Roman"/>
              </w:rPr>
              <w:t>социо</w:t>
            </w:r>
            <w:proofErr w:type="spellEnd"/>
            <w:r>
              <w:rPr>
                <w:rFonts w:ascii="Times New Roman" w:hAnsi="Times New Roman"/>
              </w:rPr>
              <w:t>-гуманитарных знаний</w:t>
            </w:r>
          </w:p>
        </w:tc>
      </w:tr>
    </w:tbl>
    <w:p w:rsidR="001A12C7" w:rsidRDefault="001A12C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D631A" w:rsidRDefault="00BD63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11" behindDoc="0" locked="0" layoutInCell="0" allowOverlap="1">
            <wp:simplePos x="0" y="0"/>
            <wp:positionH relativeFrom="column">
              <wp:posOffset>156210</wp:posOffset>
            </wp:positionH>
            <wp:positionV relativeFrom="paragraph">
              <wp:posOffset>78740</wp:posOffset>
            </wp:positionV>
            <wp:extent cx="942975" cy="1605915"/>
            <wp:effectExtent l="0" t="0" r="0" b="0"/>
            <wp:wrapTight wrapText="bothSides">
              <wp:wrapPolygon edited="0">
                <wp:start x="9555" y="0"/>
                <wp:lineTo x="6501" y="1003"/>
                <wp:lineTo x="1700" y="3564"/>
                <wp:lineTo x="-47" y="4844"/>
                <wp:lineTo x="1700" y="8173"/>
                <wp:lineTo x="832" y="10477"/>
                <wp:lineTo x="1260" y="13038"/>
                <wp:lineTo x="4314" y="16374"/>
                <wp:lineTo x="-47" y="17142"/>
                <wp:lineTo x="-47" y="18934"/>
                <wp:lineTo x="3446" y="19958"/>
                <wp:lineTo x="17851" y="19958"/>
                <wp:lineTo x="21344" y="18934"/>
                <wp:lineTo x="21344" y="17142"/>
                <wp:lineTo x="16543" y="16374"/>
                <wp:lineTo x="20465" y="12270"/>
                <wp:lineTo x="20465" y="9966"/>
                <wp:lineTo x="19597" y="8173"/>
                <wp:lineTo x="21344" y="4844"/>
                <wp:lineTo x="19597" y="4076"/>
                <wp:lineTo x="13917" y="741"/>
                <wp:lineTo x="11742" y="0"/>
                <wp:lineTo x="9555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ФГКОУ ВО «Барнаульский юридический </w:t>
      </w: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институт Министерства внутренних дел </w:t>
      </w: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Российской Федерации»</w:t>
      </w: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tbl>
      <w:tblPr>
        <w:tblW w:w="10374" w:type="dxa"/>
        <w:tblInd w:w="-98" w:type="dxa"/>
        <w:tblLayout w:type="fixed"/>
        <w:tblLook w:val="04A0" w:firstRow="1" w:lastRow="0" w:firstColumn="1" w:lastColumn="0" w:noHBand="0" w:noVBand="1"/>
      </w:tblPr>
      <w:tblGrid>
        <w:gridCol w:w="1917"/>
        <w:gridCol w:w="2160"/>
        <w:gridCol w:w="2093"/>
        <w:gridCol w:w="1441"/>
        <w:gridCol w:w="2518"/>
        <w:gridCol w:w="245"/>
      </w:tblGrid>
      <w:tr w:rsidR="00C65C93" w:rsidTr="00C65C93">
        <w:trPr>
          <w:trHeight w:val="385"/>
        </w:trPr>
        <w:tc>
          <w:tcPr>
            <w:tcW w:w="10374" w:type="dxa"/>
            <w:gridSpan w:val="6"/>
            <w:hideMark/>
          </w:tcPr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Лицензия № 1780 от 23 ноября 2015 г., серия 90Л01 № 0008802, свидетельство о государственной аккредитации от 21 февраля 2018 г., регистрационный № 0002892, серия № 90А01, срок действия свидетельства – бессрочно. </w:t>
            </w:r>
          </w:p>
        </w:tc>
      </w:tr>
      <w:tr w:rsidR="00C65C93" w:rsidTr="00C65C93">
        <w:trPr>
          <w:trHeight w:val="661"/>
        </w:trPr>
        <w:tc>
          <w:tcPr>
            <w:tcW w:w="10374" w:type="dxa"/>
            <w:gridSpan w:val="6"/>
            <w:hideMark/>
          </w:tcPr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rPr>
                <w:b/>
                <w:bCs/>
              </w:rPr>
              <w:t xml:space="preserve">В составе вуза 4 факультета, из </w:t>
            </w:r>
            <w:proofErr w:type="gramStart"/>
            <w:r>
              <w:rPr>
                <w:b/>
                <w:bCs/>
              </w:rPr>
              <w:t>которых</w:t>
            </w:r>
            <w:proofErr w:type="gramEnd"/>
            <w:r>
              <w:rPr>
                <w:b/>
                <w:bCs/>
              </w:rPr>
              <w:t xml:space="preserve"> ведется прием: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proofErr w:type="gramStart"/>
            <w:r>
              <w:t xml:space="preserve">по очной форме обучения на факультет подготовки сотрудников полиции и следователей (для граждан Российской Федерации в возрасте до 25 лет) и по заочной на факультет заочного обучения (только для действующих сотрудников органов внутренних дел, </w:t>
            </w:r>
            <w:r>
              <w:rPr>
                <w:bCs/>
              </w:rPr>
              <w:t>Федеральной службы войск национальной гвардии Российской Федерации</w:t>
            </w:r>
            <w:r>
              <w:t xml:space="preserve">). </w:t>
            </w:r>
            <w:proofErr w:type="gramEnd"/>
          </w:p>
        </w:tc>
      </w:tr>
      <w:tr w:rsidR="00C65C93" w:rsidTr="00C65C93">
        <w:trPr>
          <w:trHeight w:val="109"/>
        </w:trPr>
        <w:tc>
          <w:tcPr>
            <w:tcW w:w="10374" w:type="dxa"/>
            <w:gridSpan w:val="6"/>
            <w:hideMark/>
          </w:tcPr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Имеется </w:t>
            </w:r>
            <w:r>
              <w:rPr>
                <w:b/>
                <w:bCs/>
              </w:rPr>
              <w:t>общежитие</w:t>
            </w:r>
            <w:r>
              <w:t xml:space="preserve">, для курсантов 1-го года обучения из числа лиц мужского пола. </w:t>
            </w:r>
          </w:p>
        </w:tc>
      </w:tr>
      <w:tr w:rsidR="00C65C93" w:rsidTr="00C65C93">
        <w:trPr>
          <w:trHeight w:val="343"/>
        </w:trPr>
        <w:tc>
          <w:tcPr>
            <w:tcW w:w="10374" w:type="dxa"/>
            <w:gridSpan w:val="6"/>
            <w:hideMark/>
          </w:tcPr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rPr>
                <w:b/>
                <w:bCs/>
              </w:rPr>
              <w:t>Учет индивидуальных достижений при поступлении</w:t>
            </w:r>
            <w:r>
              <w:t xml:space="preserve">: 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приёме на обучение по программам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программам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поступающему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может быть начислено до 10 баллов за индивидуальные достижения. Баллы начисляются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поступающему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представившему документы, подтверждающие получение результатов индивидуальных достижений, и включаются в сумму конкурсных баллов.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Учитываются следующие индивидуальные достижения: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аттестата о среднем общем образовании с отличием – 10 баллов;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 спортивного разряда или спортивного звания (не ниже кандидата в мастера спорта, кандидат в мастера спорта – 8 баллов, мастер спорта – 10 баллов);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серебряного (1 балл) и (или) золотого (2 балла) знака отличия Всероссийского физкультурно-спортивного комплекса "Готов к труду и обороне" (ГТО) и удостоверения к нему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установленного образца;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участие и (или) результаты участия кандидатов на обучение в олимпиадах (не используемые для получения особых прав и (или) преимуществ при поступлении на обучение по конкретным условиям поступления и конкретным основаниям приема) и иных интеллектуальных и (или) творческих конкурсах, физкультурных мероприятиях и спортивных мероприятиях, проводимых образовательными организациями МВД России (до 5 баллов);</w:t>
            </w:r>
            <w:proofErr w:type="gramEnd"/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наличие аттестата о среднем общем образовании с итоговыми отметками только "хорошо" и "отлично" по всем учебным предметам учебного плана,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изучавшимся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уровне среднего общего образования, выданного общеобразовательной организацией МВД России, осуществляющей образовательную деятельность по образовательным программам основного общего и среднего общего образования, интегрированным с дополнительными общеразвивающими программами, имеющими целью подготовку несовершеннолетних обучающихся к службе в органах внутренних дел – 5 баллов;</w:t>
            </w:r>
            <w:proofErr w:type="gramEnd"/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осуществление волонтерской (добровольческой) деятельности (если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 даты завершения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периода осуществления указанной деятельности до дня завершения приема документов и вступительных испытаний прошло)  - 2 балла. </w:t>
            </w:r>
          </w:p>
        </w:tc>
      </w:tr>
      <w:tr w:rsidR="00C65C93" w:rsidTr="00C65C93">
        <w:trPr>
          <w:trHeight w:val="937"/>
        </w:trPr>
        <w:tc>
          <w:tcPr>
            <w:tcW w:w="10374" w:type="dxa"/>
            <w:gridSpan w:val="6"/>
            <w:hideMark/>
          </w:tcPr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Поступление на базе профессионального образования (среднего профессионального и высшего образования):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кандидаты на обучение, поступающие на базе профессионального образования сдают все общеобразовательные вступительные испытания, проводимые институтом самостоятельно. 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Кандидаты на обучение, поступающие на базе среднего общего образования, предоставляют результаты ЕГЭ по общеобразовательным вступительным испытаниям.</w:t>
            </w:r>
          </w:p>
          <w:p w:rsidR="00C65C93" w:rsidRDefault="00C65C9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приёме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обучение по программам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программам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результаты каждого вступительного испытания, проводимого институтом самостоятельно, в том числе дополнительных вступительных испытаний, оцениваются по 100-балльной шкале.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С 2017 года институт осуществляет </w:t>
            </w:r>
            <w:r>
              <w:rPr>
                <w:b/>
                <w:bCs/>
              </w:rPr>
              <w:t xml:space="preserve">«прямой набор» на </w:t>
            </w:r>
            <w:proofErr w:type="gramStart"/>
            <w:r>
              <w:rPr>
                <w:b/>
                <w:bCs/>
              </w:rPr>
              <w:t xml:space="preserve">обучение </w:t>
            </w:r>
            <w:r>
              <w:t>по</w:t>
            </w:r>
            <w:proofErr w:type="gramEnd"/>
            <w:r>
              <w:t xml:space="preserve"> очной форме. Особенностью «прямого набора» является участие в поступлении в БЮИ МВД России путем прямого обращения лица из любого субъекта Российской Федерации, имеющего образование не ниже среднего общего образования, и по своим физическим, моральным и психологическим качествам способного служить в полиции. Кандидаты на обучение, имеющие гражданство Российской Федерации, решившие поступать в БЮИ МВД России в рамках «прямого набора», представляют необходимые документы непосредственно в институт, минуя территориальные органы внутренних дел.</w:t>
            </w:r>
          </w:p>
        </w:tc>
      </w:tr>
      <w:tr w:rsidR="00C65C93" w:rsidTr="00C65C93">
        <w:trPr>
          <w:trHeight w:val="385"/>
        </w:trPr>
        <w:tc>
          <w:tcPr>
            <w:tcW w:w="10374" w:type="dxa"/>
            <w:gridSpan w:val="6"/>
          </w:tcPr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Адрес института и контактные данные приемной комиссии: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Юридический адрес (место нахождения) института: Российская Федерация, 656038, Алтайский край, г. Барнаул, ул. Чкалова, 49.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>Электронная почта (Е-</w:t>
            </w:r>
            <w:proofErr w:type="spellStart"/>
            <w:r>
              <w:t>mail</w:t>
            </w:r>
            <w:proofErr w:type="spellEnd"/>
            <w:r>
              <w:t xml:space="preserve">): bui@mvd.ru, официальный сайт: </w:t>
            </w:r>
            <w:proofErr w:type="spellStart"/>
            <w:r>
              <w:t>бюи</w:t>
            </w:r>
            <w:proofErr w:type="gramStart"/>
            <w:r>
              <w:t>.м</w:t>
            </w:r>
            <w:proofErr w:type="gramEnd"/>
            <w:r>
              <w:t>вд.рф</w:t>
            </w:r>
            <w:proofErr w:type="spellEnd"/>
            <w:r>
              <w:t xml:space="preserve">.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Телефоны приемной комиссии: 8 (385-2) 37-91-21 (круглосуточная специальная телефонная линия), 37-91-85, 37-91-17.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</w:pPr>
            <w:r>
              <w:t xml:space="preserve">Отдел кадров (по вопросам поступления по «прямому набору») телефоны: 8 (385-2) 37-91-90, 37-91-82. Адрес электронной почты института по вопросам «прямого набора»: </w:t>
            </w:r>
            <w:hyperlink r:id="rId21" w:tooltip="mailto:bui_direct@mvd.ru" w:history="1">
              <w:r>
                <w:rPr>
                  <w:rStyle w:val="aff9"/>
                </w:rPr>
                <w:t>bui_direct@mvd.ru</w:t>
              </w:r>
            </w:hyperlink>
            <w:r>
              <w:t xml:space="preserve"> </w:t>
            </w: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  <w:rPr>
                <w:b/>
                <w:bCs/>
              </w:rPr>
            </w:pPr>
          </w:p>
          <w:p w:rsidR="00C65C93" w:rsidRDefault="00C65C93">
            <w:pPr>
              <w:pStyle w:val="Default"/>
              <w:spacing w:line="276" w:lineRule="auto"/>
              <w:ind w:firstLine="70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Образовательные программы подготовки специалистов (очная форма) </w:t>
            </w:r>
          </w:p>
          <w:p w:rsidR="00BD631A" w:rsidRDefault="00BD631A">
            <w:pPr>
              <w:pStyle w:val="Default"/>
              <w:spacing w:line="276" w:lineRule="auto"/>
              <w:ind w:firstLine="709"/>
              <w:jc w:val="both"/>
            </w:pPr>
          </w:p>
        </w:tc>
      </w:tr>
      <w:tr w:rsidR="00C65C93" w:rsidTr="00C65C93">
        <w:trPr>
          <w:gridAfter w:val="1"/>
          <w:wAfter w:w="245" w:type="dxa"/>
          <w:trHeight w:val="567"/>
        </w:trPr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Специальность</w:t>
            </w:r>
          </w:p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(направление подготовки)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Квалификация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Количество бюджетных мест (при наличии)</w:t>
            </w:r>
          </w:p>
        </w:tc>
        <w:tc>
          <w:tcPr>
            <w:tcW w:w="3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Вступительные испытания</w:t>
            </w:r>
          </w:p>
        </w:tc>
      </w:tr>
      <w:tr w:rsidR="00C65C93" w:rsidTr="00C65C93">
        <w:trPr>
          <w:gridAfter w:val="1"/>
          <w:wAfter w:w="245" w:type="dxa"/>
          <w:trHeight w:val="717"/>
        </w:trPr>
        <w:tc>
          <w:tcPr>
            <w:tcW w:w="19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ЕГЭ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Дополнительные</w:t>
            </w:r>
          </w:p>
          <w:p w:rsidR="00C65C93" w:rsidRDefault="00C65C93">
            <w:pPr>
              <w:pStyle w:val="Default"/>
              <w:spacing w:line="276" w:lineRule="auto"/>
              <w:jc w:val="center"/>
              <w:rPr>
                <w:sz w:val="22"/>
              </w:rPr>
            </w:pPr>
            <w:r>
              <w:rPr>
                <w:sz w:val="22"/>
              </w:rPr>
              <w:t>испытания</w:t>
            </w:r>
          </w:p>
        </w:tc>
      </w:tr>
      <w:tr w:rsidR="00C65C93" w:rsidTr="00C65C93">
        <w:trPr>
          <w:gridAfter w:val="1"/>
          <w:wAfter w:w="245" w:type="dxa"/>
          <w:trHeight w:val="759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40.05.01 Правовое обеспечение национальной безопасности, </w:t>
            </w:r>
            <w:r>
              <w:rPr>
                <w:bCs/>
                <w:sz w:val="22"/>
              </w:rPr>
              <w:t>срок обучения – 5 лет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pacing w:val="-6"/>
                <w:sz w:val="22"/>
              </w:rPr>
            </w:pPr>
            <w:r>
              <w:rPr>
                <w:spacing w:val="-6"/>
                <w:sz w:val="22"/>
              </w:rPr>
              <w:t xml:space="preserve">Квалификация – юрист, специализация – уголовно правовая, направленность образовательной программы – предварительное расследование в органах внутренних дел </w:t>
            </w:r>
          </w:p>
        </w:tc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Набор ведется только на </w:t>
            </w:r>
            <w:proofErr w:type="gramStart"/>
            <w:r>
              <w:rPr>
                <w:sz w:val="22"/>
              </w:rPr>
              <w:t>места</w:t>
            </w:r>
            <w:proofErr w:type="gramEnd"/>
            <w:r>
              <w:rPr>
                <w:sz w:val="22"/>
              </w:rPr>
              <w:t xml:space="preserve"> финансируемые за счет федерального бюджета, количество мест определяется распоряжением МВД России 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Русский язык, 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Обществознание 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Русский язык (компьютерное тестирование),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Физическая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подготовка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(выполнение нормативов) </w:t>
            </w:r>
          </w:p>
        </w:tc>
      </w:tr>
      <w:tr w:rsidR="00C65C93" w:rsidTr="00C65C93">
        <w:trPr>
          <w:gridAfter w:val="1"/>
          <w:wAfter w:w="245" w:type="dxa"/>
          <w:trHeight w:val="1995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40.03.02 </w:t>
            </w:r>
            <w:r>
              <w:rPr>
                <w:spacing w:val="-6"/>
                <w:sz w:val="22"/>
              </w:rPr>
              <w:t>Обеспечение законности и правопорядка</w:t>
            </w:r>
            <w:r>
              <w:rPr>
                <w:sz w:val="22"/>
              </w:rPr>
              <w:t>,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bCs/>
                <w:sz w:val="22"/>
              </w:rPr>
              <w:t>срок обучения – 4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pacing w:val="-6"/>
                <w:sz w:val="22"/>
              </w:rPr>
            </w:pPr>
            <w:r>
              <w:rPr>
                <w:spacing w:val="-6"/>
                <w:sz w:val="22"/>
              </w:rPr>
              <w:t>Квалификация – бакалавр,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pacing w:val="-6"/>
                <w:sz w:val="22"/>
              </w:rPr>
            </w:pPr>
            <w:r>
              <w:rPr>
                <w:spacing w:val="-6"/>
                <w:sz w:val="22"/>
              </w:rPr>
              <w:t>направленность образовательной программы – административная деятельность полиции</w:t>
            </w:r>
          </w:p>
        </w:tc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Русский язык, 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Обществознание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Русский язык (компьютерное тестирование),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Физическая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подготовка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(выполнение нормативов) </w:t>
            </w:r>
          </w:p>
        </w:tc>
      </w:tr>
      <w:tr w:rsidR="00C65C93" w:rsidTr="00C65C93">
        <w:trPr>
          <w:gridAfter w:val="1"/>
          <w:wAfter w:w="245" w:type="dxa"/>
          <w:trHeight w:val="267"/>
        </w:trPr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40.03.02 </w:t>
            </w:r>
            <w:r>
              <w:rPr>
                <w:spacing w:val="-6"/>
                <w:sz w:val="22"/>
              </w:rPr>
              <w:t>Обеспечение законности и правопорядка</w:t>
            </w:r>
            <w:r>
              <w:rPr>
                <w:sz w:val="22"/>
              </w:rPr>
              <w:t>,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bCs/>
                <w:sz w:val="22"/>
              </w:rPr>
              <w:t>срок обучения – 4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pacing w:val="-6"/>
                <w:sz w:val="22"/>
              </w:rPr>
            </w:pPr>
            <w:r>
              <w:rPr>
                <w:spacing w:val="-6"/>
                <w:sz w:val="22"/>
              </w:rPr>
              <w:t>Квалификация – бакалавр,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pacing w:val="-6"/>
                <w:sz w:val="22"/>
              </w:rPr>
            </w:pPr>
            <w:r>
              <w:rPr>
                <w:spacing w:val="-6"/>
                <w:sz w:val="22"/>
              </w:rPr>
              <w:t>направленность образовательной программы – оперативно-розыскная деятельность</w:t>
            </w:r>
          </w:p>
        </w:tc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5C93" w:rsidRDefault="00C65C93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Русский язык, </w:t>
            </w:r>
          </w:p>
          <w:p w:rsidR="00C65C93" w:rsidRDefault="00C65C93">
            <w:pPr>
              <w:pStyle w:val="Default"/>
              <w:spacing w:line="276" w:lineRule="auto"/>
              <w:jc w:val="both"/>
              <w:rPr>
                <w:sz w:val="22"/>
              </w:rPr>
            </w:pPr>
            <w:r>
              <w:rPr>
                <w:sz w:val="22"/>
              </w:rPr>
              <w:t>Обществознание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 Русский язык (компьютерное тестирование),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Физическая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подготовка </w:t>
            </w:r>
          </w:p>
          <w:p w:rsidR="00C65C93" w:rsidRDefault="00C65C93">
            <w:pPr>
              <w:pStyle w:val="Defaul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(выполнение нормативов) </w:t>
            </w:r>
          </w:p>
        </w:tc>
      </w:tr>
    </w:tbl>
    <w:p w:rsidR="00C65C93" w:rsidRDefault="00C65C93" w:rsidP="00C65C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C65C93" w:rsidRDefault="00C65C93" w:rsidP="00C65C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6"/>
        </w:rPr>
        <w:t>На обучающихся распространяются социальные гарантии, предусмотренные Федеральным законом от 19.07.2011 № 247-ФЗ «</w:t>
      </w:r>
      <w:r>
        <w:rPr>
          <w:rFonts w:ascii="Times New Roman" w:hAnsi="Times New Roman"/>
          <w:sz w:val="24"/>
          <w:szCs w:val="26"/>
        </w:rPr>
        <w:t xml:space="preserve">О социальных гарантиях сотрудникам органов внутренних дел Российской Федерации и внесении изменений в отдельные </w:t>
      </w:r>
      <w:r>
        <w:rPr>
          <w:rFonts w:ascii="Times New Roman" w:hAnsi="Times New Roman"/>
          <w:color w:val="000000"/>
          <w:sz w:val="24"/>
          <w:szCs w:val="24"/>
        </w:rPr>
        <w:t>законодательные акты Российской Федерации» (ежемесячная выплата денежного довольствия, компенсация стоимости проезда к месту проведения каникулярного отпуска в пределах Российской Федерации, бесплатная форменная одежда, трехразовое питание, бесплатное медобслуживание, ежегодная материальная помощь в размере не менее 1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оклада денежного содержания). По окончании образовательной организации обеспечивается 100% трудоустройство выпускников.</w:t>
      </w:r>
    </w:p>
    <w:p w:rsidR="00C65C93" w:rsidRDefault="00C65C93" w:rsidP="00C65C9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Прием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обучение по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заочной форме – по образовательным программам среднего профессионального образования – программам подготовки специалистов среднего звена, по образовательным программам высшего образования – программам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программам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специалитета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ведется только из числа действующих аттестованных (имеющих специальные звания) сотрудников МВД России, Федеральной службы войск национальной гвардии Российской Федерации.</w:t>
      </w: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320" w:type="dxa"/>
        <w:tblLayout w:type="fixed"/>
        <w:tblLook w:val="01E0" w:firstRow="1" w:lastRow="1" w:firstColumn="1" w:lastColumn="1" w:noHBand="0" w:noVBand="0"/>
      </w:tblPr>
      <w:tblGrid>
        <w:gridCol w:w="2330"/>
        <w:gridCol w:w="7050"/>
        <w:gridCol w:w="197"/>
        <w:gridCol w:w="501"/>
        <w:gridCol w:w="236"/>
        <w:gridCol w:w="6"/>
      </w:tblGrid>
      <w:tr w:rsidR="001A12C7" w:rsidTr="003A2210">
        <w:trPr>
          <w:gridAfter w:val="1"/>
          <w:wAfter w:w="6" w:type="dxa"/>
        </w:trPr>
        <w:tc>
          <w:tcPr>
            <w:tcW w:w="10314" w:type="dxa"/>
            <w:gridSpan w:val="5"/>
          </w:tcPr>
          <w:tbl>
            <w:tblPr>
              <w:tblW w:w="9889" w:type="dxa"/>
              <w:tblInd w:w="432" w:type="dxa"/>
              <w:tblLayout w:type="fixed"/>
              <w:tblLook w:val="01E0" w:firstRow="1" w:lastRow="1" w:firstColumn="1" w:lastColumn="1" w:noHBand="0" w:noVBand="0"/>
            </w:tblPr>
            <w:tblGrid>
              <w:gridCol w:w="2376"/>
              <w:gridCol w:w="7513"/>
            </w:tblGrid>
            <w:tr w:rsidR="001A12C7">
              <w:tc>
                <w:tcPr>
                  <w:tcW w:w="2376" w:type="dxa"/>
                </w:tcPr>
                <w:p w:rsidR="001A12C7" w:rsidRDefault="000F72C0">
                  <w:pPr>
                    <w:widowControl w:val="0"/>
                    <w:spacing w:after="0" w:line="240" w:lineRule="auto"/>
                    <w:ind w:right="141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4D87F908" wp14:editId="74697844">
                        <wp:extent cx="1371600" cy="1380490"/>
                        <wp:effectExtent l="0" t="0" r="0" b="0"/>
                        <wp:docPr id="9" name="Рисунок 18" descr="бордо на бело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18" descr="бордо на бело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8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12" w:type="dxa"/>
                  <w:vAlign w:val="center"/>
                </w:tcPr>
                <w:p w:rsidR="001A12C7" w:rsidRDefault="000F72C0">
                  <w:pPr>
                    <w:widowControl w:val="0"/>
                    <w:spacing w:after="0" w:line="240" w:lineRule="auto"/>
                    <w:ind w:right="141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  <w:t>Федеральное государственное образовательное учреждение высшего образования «</w:t>
                  </w:r>
                  <w:proofErr w:type="gramStart"/>
                  <w:r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  <w:t>Алтайский</w:t>
                  </w:r>
                  <w:proofErr w:type="gramEnd"/>
                </w:p>
                <w:p w:rsidR="001A12C7" w:rsidRDefault="000F72C0">
                  <w:pPr>
                    <w:widowControl w:val="0"/>
                    <w:spacing w:after="0" w:line="240" w:lineRule="auto"/>
                    <w:ind w:right="141"/>
                    <w:jc w:val="center"/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  <w:t>государственный медицинский университет»</w:t>
                  </w:r>
                </w:p>
                <w:p w:rsidR="001A12C7" w:rsidRDefault="000F72C0">
                  <w:pPr>
                    <w:widowControl w:val="0"/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sz w:val="28"/>
                      <w:szCs w:val="24"/>
                      <w:lang w:eastAsia="ru-RU"/>
                    </w:rPr>
                    <w:t>Министерства здравоохранения Российской Федерации</w:t>
                  </w:r>
                </w:p>
              </w:tc>
            </w:tr>
          </w:tbl>
          <w:p w:rsid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Лицензия на </w:t>
            </w:r>
            <w:proofErr w:type="gramStart"/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право ведения</w:t>
            </w:r>
            <w:proofErr w:type="gramEnd"/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образовательной деятельности от «16» августа 2016 г. Регистрационный номер ЛО35-00115-22/00097079, выданная Федеральной службой по надзору в сфере образования и науки бессрочно. Свидетельство о государственной аккредитации от «07» июня 2021 г. №3585 учетная серия 90А01 №0003805, выданное Федеральной службой по надзору в сфере образования и науки, срок действия до «07» июня 2027 г.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В составе вуза 7 институтов и 1 факультет: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клинической медицины;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педиатрии;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стоматологии;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общественного здоровья и профилактической медицины;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фармации;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клинической психологии;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Институт среднего профессионального образования;</w:t>
            </w:r>
          </w:p>
          <w:p w:rsidR="00155F26" w:rsidRPr="00155F26" w:rsidRDefault="00155F26" w:rsidP="00155F26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5F26">
              <w:rPr>
                <w:rFonts w:ascii="Times New Roman" w:hAnsi="Times New Roman"/>
                <w:color w:val="000000"/>
                <w:sz w:val="24"/>
                <w:szCs w:val="24"/>
              </w:rPr>
              <w:t>Факультет иностранных студентов.</w:t>
            </w:r>
          </w:p>
          <w:tbl>
            <w:tblPr>
              <w:tblW w:w="10320" w:type="dxa"/>
              <w:tblLayout w:type="fixed"/>
              <w:tblLook w:val="01E0" w:firstRow="1" w:lastRow="1" w:firstColumn="1" w:lastColumn="1" w:noHBand="0" w:noVBand="0"/>
            </w:tblPr>
            <w:tblGrid>
              <w:gridCol w:w="682"/>
              <w:gridCol w:w="7965"/>
              <w:gridCol w:w="1134"/>
              <w:gridCol w:w="539"/>
            </w:tblGrid>
            <w:tr w:rsidR="00155F26" w:rsidRPr="00155F26" w:rsidTr="00155F26">
              <w:tc>
                <w:tcPr>
                  <w:tcW w:w="10320" w:type="dxa"/>
                  <w:gridSpan w:val="4"/>
                </w:tcPr>
                <w:p w:rsidR="00155F26" w:rsidRPr="00155F26" w:rsidRDefault="00155F26" w:rsidP="00155F26">
                  <w:pPr>
                    <w:spacing w:after="0" w:line="240" w:lineRule="auto"/>
                    <w:ind w:left="-108"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 оперативном управлении ФГБОУ ВО АГМУ Минздрава России находится три общежития. Место в общежитии предоставляется иногородним поступающим на бюджетную форму обучения и иностранным гражданам. </w:t>
                  </w:r>
                  <w:proofErr w:type="gramStart"/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Поступившим</w:t>
                  </w:r>
                  <w:proofErr w:type="gramEnd"/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на места с оплатой обучения общежитие предоставляется при наличии мест.</w:t>
                  </w:r>
                </w:p>
                <w:p w:rsidR="00155F26" w:rsidRPr="00155F26" w:rsidRDefault="00155F26" w:rsidP="00155F26">
                  <w:pPr>
                    <w:spacing w:after="0" w:line="240" w:lineRule="auto"/>
                    <w:ind w:left="-108"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 приеме на </w:t>
                  </w:r>
                  <w:proofErr w:type="gramStart"/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обучение по программам</w:t>
                  </w:r>
                  <w:proofErr w:type="gramEnd"/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специалитета</w:t>
                  </w:r>
                  <w:proofErr w:type="spellEnd"/>
                  <w:r w:rsidRPr="00155F26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Университет начисляет баллы за следующие индивидуальные достижения:</w:t>
                  </w:r>
                </w:p>
                <w:p w:rsidR="00155F26" w:rsidRP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№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п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/п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Достижение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Баллы*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1.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Наличие статуса чемпиона, призера Олимпийских игр,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Паралимпийских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игр,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Сурдлимпийских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Паралимпийских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игр,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Сурдлимпийских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игр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footnoteRef/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10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2.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Наличие статуса чемпиона мира, чемпиона Европы, победителя первенства мира, первенства Европы по видам спорта, не включенным в программы Олимпийских игр,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Паралимпийских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игр,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Сурдлимпийских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игр 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footnoteRef/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10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3.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Наличие золотого, серебряного или бронзового знака отличия Всероссийского физкультурно-спортивного комплекса «Готов к труду и обороне» (ГТО) (далее соответственно – знак ГТО, Комплекс ГТО), которым поступающий награжден в соответствии с </w:t>
                  </w:r>
                  <w:hyperlink r:id="rId23" w:history="1">
                    <w:r>
                      <w:rPr>
                        <w:rStyle w:val="aff9"/>
                        <w:rFonts w:ascii="Times New Roman" w:hAnsi="Times New Roman"/>
                        <w:color w:val="000000"/>
                        <w:szCs w:val="24"/>
                      </w:rPr>
                      <w:t>Порядком</w:t>
                    </w:r>
                  </w:hyperlink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награждения лиц, выполнивших нормативы испытаний (тестов) Всероссийского физкультурно-спортивного комплекса «Готов к труду и обороне» (ГТО), соответствующими знаками отличия Всероссийского физкультурно-спортивного комплекса «Готов к труду и обороне» (ГТО), утвержденным приказом Министерства спорта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Российской Федерации от 14 января 2016 г. № 16, за выполнение нормативов Комплекса ГТО для возрастной группы населения Российской Федерации (ступени), установленной </w:t>
                  </w:r>
                  <w:hyperlink r:id="rId24" w:history="1">
                    <w:r>
                      <w:rPr>
                        <w:rStyle w:val="aff9"/>
                        <w:rFonts w:ascii="Times New Roman" w:hAnsi="Times New Roman"/>
                        <w:color w:val="000000"/>
                        <w:szCs w:val="24"/>
                      </w:rPr>
                      <w:t>Положением</w:t>
                    </w:r>
                  </w:hyperlink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о Всероссийском физкультурно-спортивном комплексе «Готов к труду и обороне» (ГТО), утвержденным постановлением Правительства Российской Федерации от 11 июня 2014 г. № 540, если поступающий в текущем году и (или) в предшествующем году относится 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lastRenderedPageBreak/>
                    <w:t>(относился) к этой возрастной группе.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Наличие знака ГТО подтверждается удостоверением к нему, или сведениями, размещенными на официальном сайте Министерства спорта Российской Федерации или на официальном сайте Всероссийского физкультурно-спортивного комплекса «Готов к труду и обороне» (ГТО) в информационно-телекоммуникационной сети «Интернет», или заверенной должностным лицом копией приказа (выпиской из приказа) Министерства спорта Российской Федерации о награждении золотым знаком ГТО, копией приказа (выпиской из приказа) органа исполнительной власти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субъекта Российской Федерации о награждении серебряным или бронзовым знаком ГТО. Начисление баллов за наличие знака ГТО осуществляется однократно</w:t>
                  </w: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footnoteRef/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lastRenderedPageBreak/>
                    <w:t>5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lastRenderedPageBreak/>
                    <w:t>4.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Наличие I спортивного разряда, звания КМС, звания мастера спорта, полученные в 2021-2023 гг. 1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5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5.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 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начальном профессиональном образовании для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награжденных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золотой (серебряной) медалью)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10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  <w:trHeight w:val="439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6.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Волонтерская (добровольческая) деятельность за 2021-2023 гг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2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.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5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  <w:trHeight w:val="416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7.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Результаты участия в олимпиадах школьников за 10 и 11 классы, включенных в перечни олимпиад школьников, утвержденные 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Минобрнауки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России или Министерством просвещения РФ (не используемые для получения особых прав и (или) особого преимущества при поступлении на </w:t>
                  </w:r>
                  <w:proofErr w:type="gram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обучение по</w:t>
                  </w:r>
                  <w:proofErr w:type="gram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 xml:space="preserve"> конкретным условиям поступления)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5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8.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Наличие статуса победителя (призера) 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      </w:r>
                  <w:proofErr w:type="spellStart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Абилимпикс</w:t>
                  </w:r>
                  <w:proofErr w:type="spellEnd"/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»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Cs w:val="24"/>
                    </w:rPr>
                    <w:t>10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Cs w:val="24"/>
                    </w:rPr>
                    <w:t>9.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Cs w:val="24"/>
                    </w:rPr>
                    <w:t>Прохождение военной службы по призыву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Cs w:val="24"/>
                    </w:rPr>
                    <w:t>3</w:t>
                  </w:r>
                </w:p>
              </w:tc>
            </w:tr>
            <w:tr w:rsidR="00155F26" w:rsidTr="00155F26">
              <w:trPr>
                <w:gridAfter w:val="1"/>
                <w:wAfter w:w="539" w:type="dxa"/>
              </w:trPr>
              <w:tc>
                <w:tcPr>
                  <w:tcW w:w="6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Cs w:val="24"/>
                    </w:rPr>
                    <w:t>10.</w:t>
                  </w:r>
                </w:p>
              </w:tc>
              <w:tc>
                <w:tcPr>
                  <w:tcW w:w="796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Cs w:val="24"/>
                    </w:rPr>
                    <w:t>Прохождение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Cs w:val="24"/>
                    </w:rPr>
                    <w:t>5</w:t>
                  </w:r>
                </w:p>
              </w:tc>
            </w:tr>
            <w:tr w:rsidR="00155F26" w:rsidTr="00155F26">
              <w:tc>
                <w:tcPr>
                  <w:tcW w:w="10320" w:type="dxa"/>
                  <w:gridSpan w:val="4"/>
                </w:tcPr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* При приеме на обучение по программам </w:t>
                  </w:r>
                  <w:proofErr w:type="spell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специалитета</w:t>
                  </w:r>
                  <w:proofErr w:type="spell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поступающему</w:t>
                  </w:r>
                  <w:proofErr w:type="gram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может быть начислено за индивидуальные достижения не более 10 баллов суммарно. При наличии индивидуальных достижений, по сумме превышающих 10 баллов, </w:t>
                  </w:r>
                  <w:proofErr w:type="gram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поступающему</w:t>
                  </w:r>
                  <w:proofErr w:type="gram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начисляется максимальное значение – 10 баллов.</w:t>
                  </w: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footnoteRef/>
                  </w: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Индивидуальные спортивные достижения должны быть подтверждены документально (зачетная классификационная книжка спортсмена, удостоверение кандидата в мастера спорта, удостоверение мастера спорта, документы, подтверждающие статус чемпиона и призера Олимпийских, </w:t>
                  </w:r>
                  <w:proofErr w:type="spell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Паралимпийских</w:t>
                  </w:r>
                  <w:proofErr w:type="spell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игр, </w:t>
                  </w:r>
                  <w:proofErr w:type="spell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Сурдлимпийских</w:t>
                  </w:r>
                  <w:proofErr w:type="spell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игр, первенства Европы, чемпионата мира и др.). Для иностранных государств необходимо предоставить нотариально заверенный перевод документов, подтверждающих спортивные достижения. </w:t>
                  </w:r>
                  <w:proofErr w:type="gram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В случае, если абитуриент успешно выполнил испытания комплекса ГТО на золотой знак отличия, но не получил золотой знак отличия и удостоверение к нему установленного образца до начала работы приемной комиссии университета, поступающий вправе представить выписку из приказа </w:t>
                  </w:r>
                  <w:proofErr w:type="spell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Минспорта</w:t>
                  </w:r>
                  <w:proofErr w:type="spell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России «О награждении золотыми знаками отличия Всероссийского физкультурно-спортивного комплекса «Готов к труду и обороне» (ГТО)». </w:t>
                  </w:r>
                  <w:proofErr w:type="gramEnd"/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gram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2 Достижение должно быть подтверждено документально (грамота или диплом победителя и </w:t>
                  </w: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lastRenderedPageBreak/>
                    <w:t xml:space="preserve">(или) призера региональных, всероссийских или международных конкурсов волонтеров (добровольцев), участие, а также членство в волонтерских (добровольческих организациях) при наличии волонтерской книжки или справки с перечнем основных волонтерских мероприятий, количеством часов (не менее 150 часов), а также регистрации волонтера (добровольца) на официальном сайте. </w:t>
                  </w:r>
                  <w:proofErr w:type="gramEnd"/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Поступающие на базе СПО соответствующего профиля могут предъявить результаты ЕГЭ по химии, биологии, русскому языку, обществознанию, профильной математике или сдать вступительные испытания (ВИ), проводимые университетом самостоятельно.</w:t>
                  </w: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  <w:p w:rsidR="00155F26" w:rsidRPr="00BD631A" w:rsidRDefault="00155F26" w:rsidP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b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b/>
                      <w:color w:val="000000"/>
                      <w:szCs w:val="24"/>
                    </w:rPr>
                    <w:t xml:space="preserve">Образовательные программы подготовки </w:t>
                  </w:r>
                  <w:proofErr w:type="spellStart"/>
                  <w:r w:rsidRPr="00BD631A">
                    <w:rPr>
                      <w:rFonts w:ascii="Times New Roman" w:hAnsi="Times New Roman"/>
                      <w:b/>
                      <w:color w:val="000000"/>
                      <w:szCs w:val="24"/>
                    </w:rPr>
                    <w:t>специалитета</w:t>
                  </w:r>
                  <w:proofErr w:type="spellEnd"/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  <w:tbl>
                  <w:tblPr>
                    <w:tblW w:w="1009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05"/>
                    <w:gridCol w:w="1810"/>
                    <w:gridCol w:w="1218"/>
                    <w:gridCol w:w="1302"/>
                    <w:gridCol w:w="2099"/>
                    <w:gridCol w:w="1559"/>
                  </w:tblGrid>
                  <w:tr w:rsidR="00155F26" w:rsidRPr="00BD631A" w:rsidTr="00155F26">
                    <w:tc>
                      <w:tcPr>
                        <w:tcW w:w="2105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1810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45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Квалификация</w:t>
                        </w:r>
                      </w:p>
                    </w:tc>
                    <w:tc>
                      <w:tcPr>
                        <w:tcW w:w="1218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left="-108" w:right="-108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Количество бюджетных мест</w:t>
                        </w:r>
                      </w:p>
                    </w:tc>
                    <w:tc>
                      <w:tcPr>
                        <w:tcW w:w="4960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Вступительные испытания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810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218" w:type="dxa"/>
                        <w:vMerge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-108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Форма проведения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Предметы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 w:rsidP="00155F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Минимальное количество баллов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Лечебное дело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Врач-лечебник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450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ЕГЭ/ВИ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Химия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Биология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Педиатрия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Врач-педиатр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ЕГЭ/ВИ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Химия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Биология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37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37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Стоматология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Врач-стоматолог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ЕГЭ/ВИ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Химия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Биология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Медико-профилактическое дело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Врач по общей гигиене, по эпидемиологии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ЕГЭ/ВИ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Химия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Биология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Фармация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Провизор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ЕГЭ/ВИ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Химия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Биология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210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Клиническая психология</w:t>
                        </w:r>
                      </w:p>
                    </w:tc>
                    <w:tc>
                      <w:tcPr>
                        <w:tcW w:w="18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Клинический психолог</w:t>
                        </w:r>
                      </w:p>
                    </w:tc>
                    <w:tc>
                      <w:tcPr>
                        <w:tcW w:w="12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130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ЕГЭ/ВИ</w:t>
                        </w:r>
                      </w:p>
                    </w:tc>
                    <w:tc>
                      <w:tcPr>
                        <w:tcW w:w="209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Обществознание/Математика (по выбору поступающего)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Биология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42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39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</w:rPr>
                          <w:t>36</w:t>
                        </w:r>
                      </w:p>
                    </w:tc>
                  </w:tr>
                </w:tbl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b/>
                      <w:color w:val="000000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b/>
                      <w:color w:val="000000"/>
                      <w:szCs w:val="24"/>
                    </w:rPr>
                    <w:t>Образовательные программы подготовки среднего профессионального образования</w:t>
                  </w: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  <w:tbl>
                  <w:tblPr>
                    <w:tblW w:w="5000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048"/>
                    <w:gridCol w:w="2225"/>
                    <w:gridCol w:w="1379"/>
                    <w:gridCol w:w="1512"/>
                    <w:gridCol w:w="1930"/>
                  </w:tblGrid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Специальность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Квалификация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Срок обучения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 xml:space="preserve">Количество 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бюджетных мест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Количество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внебюджетных мест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Стоматология профилактическая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 xml:space="preserve">Гигиенист 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стоматологический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1 год 10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Медико-профилактическое дело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 xml:space="preserve">Санитарный </w:t>
                        </w:r>
                      </w:p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фельдшер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1 год 10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Фармация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Фармацевт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1 год 10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Лечебное дело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Фельдшер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2 года 10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line="240" w:lineRule="auto"/>
                          <w:jc w:val="center"/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Акушерское дело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Акушер/Акушерка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2 года 6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line="240" w:lineRule="auto"/>
                          <w:jc w:val="center"/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Лабораторная диагностика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Медико-лабораторный техник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1 год 10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line="240" w:lineRule="auto"/>
                          <w:jc w:val="center"/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  <w:tr w:rsidR="00155F26" w:rsidRPr="00BD631A" w:rsidTr="00155F26">
                    <w:tc>
                      <w:tcPr>
                        <w:tcW w:w="151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lastRenderedPageBreak/>
                          <w:t>Сестринское дело</w:t>
                        </w:r>
                      </w:p>
                    </w:tc>
                    <w:tc>
                      <w:tcPr>
                        <w:tcW w:w="1102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Медбрат/медсестра</w:t>
                        </w:r>
                      </w:p>
                    </w:tc>
                    <w:tc>
                      <w:tcPr>
                        <w:tcW w:w="68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1 год 10 месяцев</w:t>
                        </w:r>
                      </w:p>
                    </w:tc>
                    <w:tc>
                      <w:tcPr>
                        <w:tcW w:w="74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after="0" w:line="240" w:lineRule="auto"/>
                          <w:ind w:right="141"/>
                          <w:jc w:val="center"/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- 0</w:t>
                        </w:r>
                      </w:p>
                    </w:tc>
                    <w:tc>
                      <w:tcPr>
                        <w:tcW w:w="956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hideMark/>
                      </w:tcPr>
                      <w:p w:rsidR="00155F26" w:rsidRPr="00BD631A" w:rsidRDefault="00155F26">
                        <w:pPr>
                          <w:spacing w:line="240" w:lineRule="auto"/>
                          <w:jc w:val="center"/>
                        </w:pPr>
                        <w:r w:rsidRPr="00BD631A">
                          <w:rPr>
                            <w:rFonts w:ascii="Times New Roman" w:hAnsi="Times New Roman"/>
                            <w:color w:val="000000"/>
                            <w:szCs w:val="24"/>
                          </w:rPr>
                          <w:t>очная - 15</w:t>
                        </w:r>
                      </w:p>
                    </w:tc>
                  </w:tr>
                </w:tbl>
                <w:p w:rsidR="00155F26" w:rsidRPr="00BD631A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Прием поступающих в Университет для получения среднего профессионального образования осуществляется по заявлениям лиц, имеющих среднее общее образование.</w:t>
                  </w: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Поступление на </w:t>
                  </w:r>
                  <w:proofErr w:type="gram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обучение по программам</w:t>
                  </w:r>
                  <w:proofErr w:type="gram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среднего профессионального образования осуществляется по среднему баллу аттестата (без прохождения вступительных испытаний, проводимых Университетом самостоятельно, и результатов ЕГЭ). </w:t>
                  </w: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Приемная комиссия: г. Барнаул, ул. </w:t>
                  </w:r>
                  <w:proofErr w:type="spell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Папанинцев</w:t>
                  </w:r>
                  <w:proofErr w:type="spell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126, тел. 8(3852)566-900.</w:t>
                  </w:r>
                </w:p>
                <w:p w:rsidR="00155F26" w:rsidRPr="00BD631A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Официальный сайт: </w:t>
                  </w:r>
                  <w:hyperlink r:id="rId25" w:tooltip="http://www.asmu.ru" w:history="1">
                    <w:r w:rsidRPr="00BD631A">
                      <w:rPr>
                        <w:rStyle w:val="aff9"/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t>http://www.asmu.ru</w:t>
                    </w:r>
                  </w:hyperlink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155F26" w:rsidRPr="00155F26" w:rsidRDefault="00155F26">
                  <w:pPr>
                    <w:spacing w:after="0" w:line="240" w:lineRule="auto"/>
                    <w:ind w:right="141"/>
                    <w:jc w:val="both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Официальный сайт приемной комиссии: </w:t>
                  </w:r>
                  <w:hyperlink r:id="rId26" w:tooltip="http://www.asmu.ru" w:history="1">
                    <w:r w:rsidRPr="00BD631A">
                      <w:rPr>
                        <w:rStyle w:val="aff9"/>
                        <w:rFonts w:ascii="Times New Roman" w:hAnsi="Times New Roman"/>
                        <w:color w:val="000000"/>
                        <w:sz w:val="24"/>
                        <w:szCs w:val="24"/>
                      </w:rPr>
                      <w:t>http://www.asmu.ru</w:t>
                    </w:r>
                  </w:hyperlink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, раздел «Поступающему» / «</w:t>
                  </w:r>
                  <w:proofErr w:type="spellStart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Специалитет</w:t>
                  </w:r>
                  <w:proofErr w:type="spellEnd"/>
                  <w:r w:rsidRPr="00BD631A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».</w:t>
                  </w:r>
                </w:p>
                <w:p w:rsidR="00155F26" w:rsidRDefault="00155F26">
                  <w:pPr>
                    <w:spacing w:after="0" w:line="240" w:lineRule="auto"/>
                    <w:ind w:right="141"/>
                    <w:jc w:val="center"/>
                    <w:rPr>
                      <w:rFonts w:ascii="Times New Roman" w:hAnsi="Times New Roman"/>
                      <w:color w:val="000000"/>
                      <w:szCs w:val="24"/>
                    </w:rPr>
                  </w:pPr>
                </w:p>
              </w:tc>
            </w:tr>
          </w:tbl>
          <w:p w:rsidR="001A12C7" w:rsidRDefault="001A12C7">
            <w:pPr>
              <w:widowControl w:val="0"/>
              <w:spacing w:after="0" w:line="240" w:lineRule="auto"/>
              <w:ind w:right="14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D631A" w:rsidRDefault="00BD631A">
            <w:pPr>
              <w:widowControl w:val="0"/>
              <w:spacing w:after="0" w:line="240" w:lineRule="auto"/>
              <w:ind w:right="14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D631A" w:rsidRDefault="00BD631A">
            <w:pPr>
              <w:widowControl w:val="0"/>
              <w:spacing w:after="0" w:line="240" w:lineRule="auto"/>
              <w:ind w:right="141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tbl>
            <w:tblPr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1A12C7">
              <w:tc>
                <w:tcPr>
                  <w:tcW w:w="10314" w:type="dxa"/>
                </w:tcPr>
                <w:p w:rsidR="001A12C7" w:rsidRDefault="001A12C7">
                  <w:pPr>
                    <w:widowControl w:val="0"/>
                    <w:spacing w:after="0" w:line="240" w:lineRule="auto"/>
                    <w:ind w:left="142" w:right="141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1A12C7" w:rsidRDefault="001A12C7">
            <w:pPr>
              <w:widowControl w:val="0"/>
              <w:spacing w:after="0" w:line="240" w:lineRule="auto"/>
              <w:ind w:left="142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A12C7" w:rsidTr="003A2210">
        <w:trPr>
          <w:gridAfter w:val="1"/>
          <w:wAfter w:w="6" w:type="dxa"/>
        </w:trPr>
        <w:tc>
          <w:tcPr>
            <w:tcW w:w="10314" w:type="dxa"/>
            <w:gridSpan w:val="5"/>
          </w:tcPr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A12C7" w:rsidTr="003A2210">
        <w:trPr>
          <w:gridAfter w:val="1"/>
          <w:wAfter w:w="6" w:type="dxa"/>
        </w:trPr>
        <w:tc>
          <w:tcPr>
            <w:tcW w:w="2330" w:type="dxa"/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37AE76" wp14:editId="2C2C8BC2">
                  <wp:extent cx="1254760" cy="1170305"/>
                  <wp:effectExtent l="0" t="0" r="0" b="0"/>
                  <wp:docPr id="10" name="Рисунок 8" descr="http://barnaul.academica.ru/upload/iblock/114/__17983_html_mdbaaa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" descr="http://barnaul.academica.ru/upload/iblock/114/__17983_html_mdbaaa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vAlign w:val="center"/>
          </w:tcPr>
          <w:p w:rsidR="001A12C7" w:rsidRDefault="001A12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 аграрный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br/>
              <w:t>университет»</w:t>
            </w:r>
          </w:p>
          <w:p w:rsidR="001A12C7" w:rsidRDefault="001A12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98" w:type="dxa"/>
            <w:gridSpan w:val="2"/>
          </w:tcPr>
          <w:p w:rsidR="001A12C7" w:rsidRDefault="001A12C7">
            <w:pPr>
              <w:widowControl w:val="0"/>
            </w:pPr>
          </w:p>
        </w:tc>
        <w:tc>
          <w:tcPr>
            <w:tcW w:w="236" w:type="dxa"/>
          </w:tcPr>
          <w:p w:rsidR="001A12C7" w:rsidRDefault="001A12C7">
            <w:pPr>
              <w:widowControl w:val="0"/>
            </w:pPr>
          </w:p>
        </w:tc>
      </w:tr>
      <w:tr w:rsidR="003A2210" w:rsidTr="003A2210">
        <w:tc>
          <w:tcPr>
            <w:tcW w:w="10320" w:type="dxa"/>
            <w:gridSpan w:val="6"/>
          </w:tcPr>
          <w:p w:rsidR="003A2210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A2210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Лицензия № 1485 от 10.06.2015 г. (срок действия: бессрочно), Свидетельство о государственной аккредитации № 3466 от 25.12.2020 г.</w:t>
            </w:r>
          </w:p>
          <w:p w:rsidR="003A2210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2210" w:rsidTr="003A2210">
        <w:tc>
          <w:tcPr>
            <w:tcW w:w="10320" w:type="dxa"/>
            <w:gridSpan w:val="6"/>
            <w:hideMark/>
          </w:tcPr>
          <w:p w:rsidR="003A2210" w:rsidRDefault="003A221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составе вуза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 факультетов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агрономический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инженерный, биолого-технологический, экономический,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ветеринарной медицины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природообустройства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3A2210" w:rsidTr="003A2210">
        <w:tc>
          <w:tcPr>
            <w:tcW w:w="10320" w:type="dxa"/>
            <w:gridSpan w:val="6"/>
            <w:hideMark/>
          </w:tcPr>
          <w:p w:rsidR="003A2210" w:rsidRDefault="003A221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Университет располагает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общежитиями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непосредственной близости от учебных корпусов.</w:t>
            </w:r>
          </w:p>
        </w:tc>
      </w:tr>
      <w:tr w:rsidR="003A2210" w:rsidRPr="00BD631A" w:rsidTr="003A2210">
        <w:tc>
          <w:tcPr>
            <w:tcW w:w="10320" w:type="dxa"/>
            <w:gridSpan w:val="6"/>
            <w:hideMark/>
          </w:tcPr>
          <w:p w:rsidR="003A2210" w:rsidRPr="00BD631A" w:rsidRDefault="003A2210">
            <w:pPr>
              <w:pStyle w:val="aff4"/>
              <w:spacing w:beforeAutospacing="0" w:after="0" w:afterAutospacing="0"/>
              <w:ind w:firstLine="709"/>
              <w:jc w:val="both"/>
              <w:rPr>
                <w:color w:val="000000"/>
              </w:rPr>
            </w:pPr>
            <w:r w:rsidRPr="00BD631A">
              <w:rPr>
                <w:color w:val="000000"/>
              </w:rPr>
              <w:t xml:space="preserve">При приеме на </w:t>
            </w:r>
            <w:proofErr w:type="gramStart"/>
            <w:r w:rsidRPr="00BD631A">
              <w:rPr>
                <w:color w:val="000000"/>
              </w:rPr>
              <w:t>обучение по программам</w:t>
            </w:r>
            <w:proofErr w:type="gramEnd"/>
            <w:r w:rsidRPr="00BD631A">
              <w:rPr>
                <w:color w:val="000000"/>
              </w:rPr>
              <w:t xml:space="preserve"> </w:t>
            </w:r>
            <w:proofErr w:type="spellStart"/>
            <w:r w:rsidRPr="00BD631A">
              <w:rPr>
                <w:color w:val="000000"/>
              </w:rPr>
              <w:t>бакалавриата</w:t>
            </w:r>
            <w:proofErr w:type="spellEnd"/>
            <w:r w:rsidRPr="00BD631A">
              <w:rPr>
                <w:color w:val="000000"/>
              </w:rPr>
              <w:t xml:space="preserve"> и программам </w:t>
            </w:r>
            <w:proofErr w:type="spellStart"/>
            <w:r w:rsidRPr="00BD631A">
              <w:rPr>
                <w:color w:val="000000"/>
              </w:rPr>
              <w:t>специалитета</w:t>
            </w:r>
            <w:proofErr w:type="spellEnd"/>
            <w:r w:rsidRPr="00BD631A">
              <w:rPr>
                <w:color w:val="000000"/>
              </w:rPr>
              <w:t xml:space="preserve"> учитываются индивидуальные достижения поступающих (не более 10 баллов суммарно).</w:t>
            </w:r>
          </w:p>
          <w:p w:rsidR="003A2210" w:rsidRPr="00BD631A" w:rsidRDefault="003A2210">
            <w:pPr>
              <w:pStyle w:val="aff4"/>
              <w:spacing w:beforeAutospacing="0" w:after="0" w:afterAutospacing="0"/>
              <w:ind w:firstLine="709"/>
              <w:jc w:val="both"/>
              <w:rPr>
                <w:color w:val="000000"/>
              </w:rPr>
            </w:pPr>
            <w:r w:rsidRPr="00BD631A">
              <w:rPr>
                <w:color w:val="000000"/>
              </w:rPr>
              <w:t>Устанавливается следующий порядок учета индивидуальных достижений:</w:t>
            </w:r>
          </w:p>
          <w:p w:rsidR="003A2210" w:rsidRPr="00BD631A" w:rsidRDefault="003A2210">
            <w:pPr>
              <w:pStyle w:val="aff4"/>
              <w:spacing w:beforeAutospacing="0" w:after="0" w:afterAutospacing="0"/>
              <w:ind w:firstLine="709"/>
              <w:jc w:val="both"/>
              <w:rPr>
                <w:color w:val="000000"/>
              </w:rPr>
            </w:pPr>
            <w:r w:rsidRPr="00BD631A">
              <w:rPr>
                <w:color w:val="000000"/>
              </w:rPr>
              <w:t>1) наличие золотого знака (3 балла), серебряного  или бронзового  знака отличия (2 балла) Всероссийского физкультурно-спортивного комплекса «Готов к труду и обороне» и удостоверения к нему установленного образца;</w:t>
            </w:r>
          </w:p>
          <w:p w:rsidR="003A2210" w:rsidRPr="00BD631A" w:rsidRDefault="003A2210">
            <w:pPr>
              <w:pStyle w:val="aff4"/>
              <w:shd w:val="clear" w:color="auto" w:fill="FFFFFF"/>
              <w:spacing w:beforeAutospacing="0" w:after="0" w:afterAutospacing="0"/>
              <w:ind w:firstLine="720"/>
              <w:jc w:val="both"/>
              <w:rPr>
                <w:color w:val="000000"/>
              </w:rPr>
            </w:pPr>
            <w:proofErr w:type="gramStart"/>
            <w:r w:rsidRPr="00BD631A">
              <w:rPr>
                <w:color w:val="000000"/>
              </w:rPr>
              <w:t>2) 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</w:t>
            </w:r>
            <w:proofErr w:type="gramEnd"/>
            <w:r w:rsidRPr="00BD631A">
              <w:rPr>
                <w:color w:val="000000"/>
              </w:rPr>
              <w:t xml:space="preserve"> о начальном профессиональном образовании для награжденных золотой (серебряной) медалью) – 10 баллов;</w:t>
            </w:r>
          </w:p>
          <w:p w:rsidR="003A2210" w:rsidRPr="00BD631A" w:rsidRDefault="003A2210">
            <w:pPr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участие и (или) результаты участия в олимпиадах школьников (не используемые для получения особых прав и (или) особого преимущества при поступлении на обучение по конкретным условиям поступления) и иных интеллектуальных и (или) творческих конкурсах, физкультурных мероприятиях и спортивных мероприятиях, проводимых в соответствии с </w:t>
            </w:r>
            <w:hyperlink r:id="rId28" w:history="1">
              <w:r w:rsidRPr="00BD631A"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</w:rPr>
                <w:t>частью 2 статьи 77</w:t>
              </w:r>
            </w:hyperlink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Федерального закона N 273-ФЗ в целях выявления и поддержки лиц, проявивших выдающиеся способности</w:t>
            </w:r>
            <w:proofErr w:type="gram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4-10 </w:t>
            </w:r>
            <w:proofErr w:type="spell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баллорв</w:t>
            </w:r>
            <w:proofErr w:type="spell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A2210" w:rsidRPr="00BD631A" w:rsidRDefault="003A2210">
            <w:pPr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наличие статуса победителя (призера) национального и (или) международного 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чемпионата по профессиональному мастерству среди инвалидов и лиц с ограниченными возможностями здоровья "</w:t>
            </w:r>
            <w:proofErr w:type="spell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Абилимпикс</w:t>
            </w:r>
            <w:proofErr w:type="spell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" – 3 балла;</w:t>
            </w:r>
          </w:p>
          <w:p w:rsidR="003A2210" w:rsidRPr="00BD631A" w:rsidRDefault="003A2210">
            <w:pPr>
              <w:pStyle w:val="aff4"/>
              <w:shd w:val="clear" w:color="auto" w:fill="FFFFFF"/>
              <w:spacing w:beforeAutospacing="0" w:after="0" w:afterAutospacing="0"/>
              <w:ind w:firstLine="720"/>
              <w:jc w:val="both"/>
              <w:rPr>
                <w:color w:val="000000"/>
              </w:rPr>
            </w:pPr>
            <w:proofErr w:type="gramStart"/>
            <w:r w:rsidRPr="00BD631A">
              <w:rPr>
                <w:color w:val="000000"/>
              </w:rPr>
              <w:t>5) участие и (или) результаты участия поступающих в муниципальных, краевых (областных), всероссийских конкурсах, научно-практических конференциях, олимпиадах – 3 балла;</w:t>
            </w:r>
            <w:proofErr w:type="gramEnd"/>
          </w:p>
          <w:p w:rsidR="003A2210" w:rsidRPr="00BD631A" w:rsidRDefault="003A2210">
            <w:pPr>
              <w:pStyle w:val="aff4"/>
              <w:shd w:val="clear" w:color="auto" w:fill="FFFFFF"/>
              <w:spacing w:beforeAutospacing="0" w:after="0" w:afterAutospacing="0"/>
              <w:ind w:firstLine="720"/>
              <w:jc w:val="both"/>
              <w:rPr>
                <w:color w:val="000000"/>
              </w:rPr>
            </w:pPr>
            <w:r w:rsidRPr="00BD631A">
              <w:rPr>
                <w:color w:val="000000"/>
              </w:rPr>
              <w:t>6) победителям и призерам Всероссийского конкурса «Большая перемена» пять и три балла соответственно;</w:t>
            </w:r>
          </w:p>
          <w:p w:rsidR="003A2210" w:rsidRPr="00BD631A" w:rsidRDefault="003A2210">
            <w:pPr>
              <w:pStyle w:val="aff4"/>
              <w:shd w:val="clear" w:color="auto" w:fill="FFFFFF"/>
              <w:spacing w:beforeAutospacing="0" w:after="0" w:afterAutospacing="0"/>
              <w:ind w:firstLine="720"/>
              <w:jc w:val="both"/>
              <w:rPr>
                <w:color w:val="000000"/>
              </w:rPr>
            </w:pPr>
            <w:r w:rsidRPr="00BD631A">
              <w:rPr>
                <w:color w:val="000000"/>
              </w:rPr>
              <w:t>7)  участникам и призерам Всероссийского конкурса «</w:t>
            </w:r>
            <w:proofErr w:type="spellStart"/>
            <w:r w:rsidRPr="00BD631A">
              <w:rPr>
                <w:color w:val="000000"/>
              </w:rPr>
              <w:t>АгроНТРИ</w:t>
            </w:r>
            <w:proofErr w:type="spellEnd"/>
            <w:r w:rsidRPr="00BD631A">
              <w:rPr>
                <w:color w:val="000000"/>
              </w:rPr>
              <w:t xml:space="preserve">» восемь и десять баллов соответственно;  </w:t>
            </w:r>
          </w:p>
          <w:p w:rsidR="003A2210" w:rsidRPr="00BD631A" w:rsidRDefault="003A2210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8)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 xml:space="preserve"> наличие полученной в образовательной организации Российской Федерации медали "За особые успехи в учении" I или II степени;</w:t>
            </w:r>
          </w:p>
          <w:p w:rsidR="003A2210" w:rsidRPr="00BD631A" w:rsidRDefault="003A2210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sz w:val="24"/>
                <w:szCs w:val="24"/>
              </w:rPr>
              <w:t>9) прохождение военной службы по призыву, военной службы по контракту, военной службы по мобилизации в Вооруженных Силах Российской Федерации – 5 баллов;</w:t>
            </w:r>
          </w:p>
          <w:p w:rsidR="003A2210" w:rsidRPr="00BD631A" w:rsidRDefault="003A2210">
            <w:pPr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sz w:val="24"/>
                <w:szCs w:val="24"/>
              </w:rPr>
              <w:t>10)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– 10 баллов.</w:t>
            </w:r>
          </w:p>
          <w:p w:rsidR="003A2210" w:rsidRPr="00BD631A" w:rsidRDefault="003A221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Соответствие профиля конкурсов, олимпиад специальностям и (или) направлениям подготовки определяется университетом.</w:t>
            </w:r>
          </w:p>
        </w:tc>
      </w:tr>
      <w:tr w:rsidR="003A2210" w:rsidRPr="00BD631A" w:rsidTr="003A2210">
        <w:trPr>
          <w:gridAfter w:val="3"/>
          <w:wAfter w:w="743" w:type="dxa"/>
        </w:trPr>
        <w:tc>
          <w:tcPr>
            <w:tcW w:w="9577" w:type="dxa"/>
            <w:gridSpan w:val="3"/>
            <w:hideMark/>
          </w:tcPr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Поступление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базе СПО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: осуществляется либо по результатам ЕГЭ, либо по результатам вступительных испытаний, проводимых вузом самостоятельно</w:t>
            </w: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</w:t>
            </w:r>
          </w:p>
        </w:tc>
      </w:tr>
      <w:tr w:rsidR="003A2210" w:rsidRPr="00BD631A" w:rsidTr="003A2210">
        <w:tc>
          <w:tcPr>
            <w:tcW w:w="10320" w:type="dxa"/>
            <w:gridSpan w:val="6"/>
          </w:tcPr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A2210" w:rsidRPr="00BD631A" w:rsidTr="003A2210">
        <w:tc>
          <w:tcPr>
            <w:tcW w:w="10320" w:type="dxa"/>
            <w:gridSpan w:val="6"/>
          </w:tcPr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sz w:val="24"/>
                <w:szCs w:val="24"/>
              </w:rPr>
              <w:t xml:space="preserve">Приемная комиссия: 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 xml:space="preserve">г. Барнаул, проспект Красноармейский, 98, ауд. 210, </w:t>
            </w:r>
            <w:r w:rsidRPr="00BD631A">
              <w:rPr>
                <w:rFonts w:ascii="Times New Roman" w:hAnsi="Times New Roman"/>
                <w:sz w:val="24"/>
                <w:szCs w:val="24"/>
              </w:rPr>
              <w:br/>
              <w:t xml:space="preserve">тел.: 8 (3852) 62-83-52,62-66-60; </w:t>
            </w:r>
            <w:r w:rsidRPr="00BD631A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>-</w:t>
            </w:r>
            <w:r w:rsidRPr="00BD631A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9" w:tooltip="mailto:primcom@asau.ru" w:history="1"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primcom@asau.ru</w:t>
              </w:r>
            </w:hyperlink>
            <w:r w:rsidRPr="00BD63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30" w:tooltip="http://www.asau.ru" w:history="1"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e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.asau.ru</w:t>
              </w:r>
            </w:hyperlink>
            <w:r w:rsidRPr="00BD631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Подготовительные курсы:  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 xml:space="preserve">г. Барнаул, проспект Красноармейский, 98, ауд. 208, </w:t>
            </w:r>
            <w:r w:rsidRPr="00BD631A">
              <w:rPr>
                <w:rFonts w:ascii="Times New Roman" w:hAnsi="Times New Roman"/>
                <w:sz w:val="24"/>
                <w:szCs w:val="24"/>
              </w:rPr>
              <w:br/>
              <w:t xml:space="preserve">тел.: 8 (3852) 20-33-36; </w:t>
            </w:r>
            <w:r w:rsidRPr="00BD631A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>-</w:t>
            </w:r>
            <w:r w:rsidRPr="00BD631A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D631A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31" w:tooltip="mailto:cdo98@yandex.ru" w:history="1"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cdo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98@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yandex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A2210" w:rsidRPr="00BD631A" w:rsidRDefault="003A2210" w:rsidP="003A22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специалистов</w:t>
      </w:r>
    </w:p>
    <w:p w:rsidR="003A2210" w:rsidRPr="00BD631A" w:rsidRDefault="003A2210" w:rsidP="003A22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16"/>
          <w:szCs w:val="16"/>
        </w:rPr>
      </w:pP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1810"/>
        <w:gridCol w:w="1639"/>
        <w:gridCol w:w="1645"/>
        <w:gridCol w:w="1360"/>
        <w:gridCol w:w="1773"/>
      </w:tblGrid>
      <w:tr w:rsidR="003A2210" w:rsidRPr="00BD631A" w:rsidTr="003A2210">
        <w:tc>
          <w:tcPr>
            <w:tcW w:w="8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Специальность</w:t>
            </w:r>
          </w:p>
        </w:tc>
        <w:tc>
          <w:tcPr>
            <w:tcW w:w="9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Квалификация</w:t>
            </w:r>
          </w:p>
        </w:tc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Количество бюджетных мест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Количество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внебюджетных мест</w:t>
            </w:r>
          </w:p>
        </w:tc>
        <w:tc>
          <w:tcPr>
            <w:tcW w:w="159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Вступительные испытания</w:t>
            </w:r>
          </w:p>
        </w:tc>
      </w:tr>
      <w:tr w:rsidR="003A2210" w:rsidRPr="00BD631A" w:rsidTr="003A221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Форма проведения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Предметы</w:t>
            </w:r>
          </w:p>
        </w:tc>
      </w:tr>
      <w:tr w:rsidR="003A2210" w:rsidRPr="00BD631A" w:rsidTr="003A2210"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 xml:space="preserve">Ветеринария 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Специалист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очная - 9</w:t>
            </w:r>
            <w:r w:rsidRPr="00BD631A">
              <w:rPr>
                <w:rFonts w:ascii="Times New Roman" w:hAnsi="Times New Roman"/>
                <w:color w:val="000000"/>
                <w:szCs w:val="23"/>
                <w:lang w:val="en-US"/>
              </w:rPr>
              <w:t>4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заочная - 12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очная - 16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заочная - 18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ЕГЭ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Внутренние испытания</w:t>
            </w:r>
          </w:p>
        </w:tc>
        <w:tc>
          <w:tcPr>
            <w:tcW w:w="9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>2. Биология*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 w:rsidRPr="00BD631A">
              <w:rPr>
                <w:rFonts w:ascii="Times New Roman" w:hAnsi="Times New Roman"/>
                <w:color w:val="000000"/>
                <w:szCs w:val="23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  <w:szCs w:val="23"/>
              </w:rPr>
              <w:t>(Математика.</w:t>
            </w:r>
            <w:proofErr w:type="gramEnd"/>
            <w:r w:rsidRPr="00BD631A">
              <w:rPr>
                <w:rFonts w:ascii="Times New Roman" w:hAnsi="Times New Roman"/>
                <w:color w:val="000000"/>
                <w:szCs w:val="23"/>
              </w:rPr>
              <w:t xml:space="preserve"> Физика. Химия. </w:t>
            </w:r>
            <w:proofErr w:type="gramStart"/>
            <w:r w:rsidRPr="00BD631A">
              <w:rPr>
                <w:rFonts w:ascii="Times New Roman" w:hAnsi="Times New Roman"/>
                <w:color w:val="000000"/>
                <w:szCs w:val="23"/>
              </w:rPr>
              <w:t>Профильный экзамен**.)</w:t>
            </w:r>
            <w:proofErr w:type="gramEnd"/>
          </w:p>
        </w:tc>
      </w:tr>
    </w:tbl>
    <w:p w:rsidR="003A2210" w:rsidRPr="00BD631A" w:rsidRDefault="003A2210" w:rsidP="003A22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</w:t>
      </w:r>
    </w:p>
    <w:p w:rsidR="003A2210" w:rsidRPr="00BD631A" w:rsidRDefault="003A2210" w:rsidP="003A2210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134"/>
        <w:gridCol w:w="1418"/>
        <w:gridCol w:w="1276"/>
        <w:gridCol w:w="1417"/>
        <w:gridCol w:w="1985"/>
      </w:tblGrid>
      <w:tr w:rsidR="003A2210" w:rsidRPr="00BD631A" w:rsidTr="00BD631A">
        <w:trPr>
          <w:trHeight w:val="477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Направление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подготовки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 бюджетных мест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внебюджетных мест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Вступительные испытания</w:t>
            </w:r>
          </w:p>
        </w:tc>
      </w:tr>
      <w:tr w:rsidR="003A2210" w:rsidRPr="00BD631A" w:rsidTr="00BD631A"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Форма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Предметы</w:t>
            </w:r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spacing w:val="-3"/>
              </w:rPr>
              <w:t>Экономика</w:t>
            </w:r>
            <w:r w:rsidRPr="00BD631A">
              <w:rPr>
                <w:rFonts w:ascii="Times New Roman" w:hAnsi="Times New Roman"/>
                <w:b/>
                <w:iCs/>
                <w:spacing w:val="-3"/>
              </w:rPr>
              <w:t xml:space="preserve"> </w:t>
            </w:r>
            <w:r w:rsidRPr="00BD631A">
              <w:rPr>
                <w:rFonts w:ascii="Times New Roman" w:hAnsi="Times New Roman"/>
                <w:iCs/>
                <w:spacing w:val="-3"/>
              </w:rPr>
              <w:t>(профиль:</w:t>
            </w:r>
            <w:proofErr w:type="gramEnd"/>
            <w:r w:rsidRPr="00BD631A">
              <w:rPr>
                <w:rFonts w:ascii="Times New Roman" w:hAnsi="Times New Roman"/>
                <w:iCs/>
                <w:spacing w:val="-3"/>
              </w:rPr>
              <w:t xml:space="preserve"> </w:t>
            </w:r>
            <w:r w:rsidRPr="00BD631A">
              <w:rPr>
                <w:rFonts w:ascii="Times New Roman" w:hAnsi="Times New Roman"/>
              </w:rPr>
              <w:t>Финансы, кредит и бухгалтерский учет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очная-0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очно-заочная - 0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очная-40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val="en-US"/>
              </w:rPr>
            </w:pPr>
            <w:r w:rsidRPr="00BD631A">
              <w:rPr>
                <w:rFonts w:ascii="Times New Roman" w:hAnsi="Times New Roman"/>
                <w:iCs/>
              </w:rPr>
              <w:t xml:space="preserve">очно-заочная - </w:t>
            </w:r>
            <w:r w:rsidRPr="00BD631A">
              <w:rPr>
                <w:rFonts w:ascii="Times New Roman" w:hAnsi="Times New Roman"/>
                <w:iCs/>
                <w:lang w:val="en-US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Математика*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(Обществознание.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r w:rsidRPr="00BD631A">
              <w:rPr>
                <w:rFonts w:ascii="Times New Roman" w:hAnsi="Times New Roman"/>
                <w:color w:val="000000"/>
              </w:rPr>
              <w:lastRenderedPageBreak/>
              <w:t xml:space="preserve">География. Информатика и информационно-коммуникационные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rPr>
          <w:trHeight w:val="192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ind w:firstLine="10"/>
              <w:rPr>
                <w:rFonts w:ascii="Times New Roman" w:hAnsi="Times New Roman"/>
                <w:iCs/>
                <w:color w:val="000000"/>
                <w:spacing w:val="-3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lastRenderedPageBreak/>
              <w:t>Менеджмент (профиль: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>Экономика и управление в коммерческих, государственных и муниципальных организациях)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очная-0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очно-заочная - 0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очная-4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очно-заочная - 25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3A2210" w:rsidRPr="00BD631A" w:rsidRDefault="003A2210">
            <w:pPr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  <w:color w:val="000000"/>
              </w:rPr>
              <w:t>Внутренние испытания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rPr>
          <w:trHeight w:val="192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Cs/>
                <w:spacing w:val="-3"/>
              </w:rPr>
            </w:pPr>
            <w:proofErr w:type="gramStart"/>
            <w:r w:rsidRPr="00BD631A">
              <w:rPr>
                <w:rFonts w:ascii="Times New Roman" w:hAnsi="Times New Roman"/>
                <w:iCs/>
                <w:spacing w:val="-3"/>
              </w:rPr>
              <w:lastRenderedPageBreak/>
              <w:t>Государственное и муниципальное управление</w:t>
            </w:r>
            <w:r w:rsidRPr="00BD631A">
              <w:rPr>
                <w:rFonts w:ascii="Times New Roman" w:hAnsi="Times New Roman"/>
                <w:b/>
                <w:iCs/>
                <w:spacing w:val="-3"/>
              </w:rPr>
              <w:t xml:space="preserve"> (</w:t>
            </w:r>
            <w:r w:rsidRPr="00BD631A">
              <w:rPr>
                <w:rFonts w:ascii="Times New Roman" w:hAnsi="Times New Roman"/>
                <w:iCs/>
                <w:spacing w:val="-3"/>
              </w:rPr>
              <w:t>профиль:</w:t>
            </w:r>
            <w:proofErr w:type="gramEnd"/>
            <w:r w:rsidRPr="00BD631A">
              <w:rPr>
                <w:rFonts w:ascii="Times New Roman" w:hAnsi="Times New Roman"/>
                <w:b/>
                <w:iCs/>
                <w:spacing w:val="-3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>Управление государственными и муниципальными организациями</w:t>
            </w:r>
            <w:r w:rsidRPr="00BD631A">
              <w:rPr>
                <w:rFonts w:ascii="Times New Roman" w:hAnsi="Times New Roman"/>
                <w:b/>
                <w:iCs/>
                <w:spacing w:val="-3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очно-заочная - 0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очно-заочная - 25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3A2210" w:rsidRPr="00BD631A" w:rsidRDefault="003A2210">
            <w:pPr>
              <w:ind w:right="-108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  <w:color w:val="000000"/>
              </w:rPr>
              <w:t>Внутренние испытания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pacing w:val="-3"/>
              </w:rPr>
            </w:pPr>
            <w:proofErr w:type="gramStart"/>
            <w:r w:rsidRPr="00BD631A">
              <w:rPr>
                <w:rFonts w:ascii="Times New Roman" w:hAnsi="Times New Roman"/>
                <w:iCs/>
                <w:spacing w:val="-3"/>
              </w:rPr>
              <w:t>Профессиональное обучение</w:t>
            </w:r>
            <w:r w:rsidRPr="00BD631A">
              <w:rPr>
                <w:rFonts w:ascii="Times New Roman" w:hAnsi="Times New Roman"/>
                <w:b/>
                <w:iCs/>
                <w:spacing w:val="-3"/>
              </w:rPr>
              <w:t xml:space="preserve"> </w:t>
            </w:r>
            <w:r w:rsidRPr="00BD631A">
              <w:rPr>
                <w:rFonts w:ascii="Times New Roman" w:hAnsi="Times New Roman"/>
                <w:iCs/>
                <w:spacing w:val="-3"/>
              </w:rPr>
              <w:t>(профиль:</w:t>
            </w:r>
            <w:proofErr w:type="gramEnd"/>
            <w:r w:rsidRPr="00BD631A">
              <w:rPr>
                <w:rFonts w:ascii="Times New Roman" w:hAnsi="Times New Roman"/>
                <w:iCs/>
                <w:spacing w:val="-3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bCs/>
              </w:rPr>
              <w:t>Экономика и управление в организациях АПК</w:t>
            </w:r>
            <w:r w:rsidRPr="00BD631A">
              <w:rPr>
                <w:rFonts w:ascii="Times New Roman" w:hAnsi="Times New Roman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 – 28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заочная-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– 17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заочная-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1</w:t>
            </w:r>
            <w:r w:rsidRPr="00BD631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Математика*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(Обществознание.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География. Физика. Информатика и информационно-коммуникационные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 xml:space="preserve">Агрохимия и </w:t>
            </w:r>
            <w:proofErr w:type="spellStart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>агропочвоведение</w:t>
            </w:r>
            <w:proofErr w:type="spellEnd"/>
            <w:r w:rsidRPr="00BD631A">
              <w:rPr>
                <w:rFonts w:ascii="Times New Roman" w:hAnsi="Times New Roman"/>
                <w:b/>
                <w:iCs/>
                <w:color w:val="000000"/>
                <w:spacing w:val="-3"/>
              </w:rPr>
              <w:t xml:space="preserve"> </w:t>
            </w:r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>(профиль: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3"/>
              </w:rPr>
              <w:t>Агрохимическая оценка и рациональное использование почв)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Бакалавр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 - 20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- 5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Агрономия</w:t>
            </w:r>
            <w:r w:rsidRPr="00BD631A">
              <w:rPr>
                <w:rFonts w:ascii="Times New Roman" w:hAnsi="Times New Roman"/>
                <w:b/>
                <w:iCs/>
                <w:color w:val="000000"/>
              </w:rPr>
              <w:t xml:space="preserve"> (</w:t>
            </w:r>
            <w:r w:rsidRPr="00BD631A">
              <w:rPr>
                <w:rFonts w:ascii="Times New Roman" w:hAnsi="Times New Roman"/>
                <w:iCs/>
                <w:color w:val="000000"/>
              </w:rPr>
              <w:t>профили</w:t>
            </w:r>
            <w:r w:rsidRPr="00BD631A">
              <w:rPr>
                <w:rFonts w:ascii="Times New Roman" w:hAnsi="Times New Roman"/>
                <w:b/>
                <w:iCs/>
                <w:color w:val="000000"/>
              </w:rPr>
              <w:t>:</w:t>
            </w:r>
            <w:proofErr w:type="gramEnd"/>
            <w:r w:rsidRPr="00BD631A">
              <w:rPr>
                <w:rFonts w:ascii="Times New Roman" w:hAnsi="Times New Roman"/>
                <w:b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Современные технологии производства и защиты растений</w:t>
            </w:r>
            <w:r w:rsidRPr="00BD631A">
              <w:rPr>
                <w:rFonts w:ascii="Times New Roman" w:hAnsi="Times New Roman"/>
                <w:iCs/>
                <w:color w:val="000000"/>
              </w:rPr>
              <w:t>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 - 50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 - 2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очная - </w:t>
            </w:r>
            <w:r w:rsidRPr="00BD631A">
              <w:rPr>
                <w:rFonts w:ascii="Times New Roman" w:hAnsi="Times New Roman"/>
                <w:iCs/>
                <w:lang w:val="en-US"/>
              </w:rPr>
              <w:t>10</w:t>
            </w:r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 - 2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Биология*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(Математика.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Физика. Химия. География. Информатика и информационно-коммуникационные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rPr>
          <w:trHeight w:val="1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Садоводство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 - 20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- 5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rPr>
          <w:trHeight w:val="41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Технология производства и переработки сельскохозяйственной продукции (профиль: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Технология производства и переработки продукции животноводства и растениеводства)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очная - 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4</w:t>
            </w: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 - 2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очная - 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1</w:t>
            </w: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BD631A">
              <w:rPr>
                <w:rFonts w:ascii="Times New Roman" w:hAnsi="Times New Roman"/>
                <w:iCs/>
              </w:rPr>
              <w:t xml:space="preserve">заочная - </w:t>
            </w:r>
            <w:r w:rsidRPr="00BD631A">
              <w:rPr>
                <w:rFonts w:ascii="Times New Roman" w:hAnsi="Times New Roman"/>
                <w:iCs/>
                <w:lang w:val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rPr>
          <w:trHeight w:val="2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Лесное дело (профиль: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Лесоведение, лесоводство и лесная </w:t>
            </w:r>
            <w:proofErr w:type="spellStart"/>
            <w:r w:rsidRPr="00BD631A">
              <w:rPr>
                <w:rFonts w:ascii="Times New Roman" w:hAnsi="Times New Roman"/>
                <w:iCs/>
                <w:color w:val="000000"/>
              </w:rPr>
              <w:t>пирология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)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очная - 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2</w:t>
            </w: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 - 16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– 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заочная - 14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Биология*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(Математика.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Химия. География. Информатика и </w:t>
            </w:r>
            <w:proofErr w:type="spellStart"/>
            <w:r w:rsidRPr="00BD631A">
              <w:rPr>
                <w:rFonts w:ascii="Times New Roman" w:hAnsi="Times New Roman"/>
                <w:color w:val="000000"/>
              </w:rPr>
              <w:lastRenderedPageBreak/>
              <w:t>информационо</w:t>
            </w:r>
            <w:proofErr w:type="spellEnd"/>
            <w:r w:rsidRPr="00BD631A">
              <w:rPr>
                <w:rFonts w:ascii="Times New Roman" w:hAnsi="Times New Roman"/>
                <w:color w:val="000000"/>
              </w:rPr>
              <w:t xml:space="preserve">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rPr>
          <w:trHeight w:val="141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ind w:right="-108"/>
              <w:rPr>
                <w:rFonts w:ascii="Times New Roman" w:hAnsi="Times New Roman"/>
                <w:iCs/>
                <w:color w:val="000000"/>
                <w:spacing w:val="-3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lastRenderedPageBreak/>
              <w:t>Зоотехния (профили: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Непродуктивное животноводство (кинология); </w:t>
            </w:r>
            <w:proofErr w:type="spellStart"/>
            <w:r w:rsidRPr="00BD631A">
              <w:rPr>
                <w:rFonts w:ascii="Times New Roman" w:hAnsi="Times New Roman"/>
                <w:iCs/>
                <w:color w:val="000000"/>
              </w:rPr>
              <w:t>Зооинженеринг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 и </w:t>
            </w:r>
            <w:proofErr w:type="spellStart"/>
            <w:r w:rsidRPr="00BD631A">
              <w:rPr>
                <w:rFonts w:ascii="Times New Roman" w:hAnsi="Times New Roman"/>
                <w:iCs/>
                <w:color w:val="000000"/>
              </w:rPr>
              <w:t>цифровизация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 в животноводстве)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очная - 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4</w:t>
            </w: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 - 20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очная - </w:t>
            </w:r>
            <w:r w:rsidRPr="00BD631A">
              <w:rPr>
                <w:rFonts w:ascii="Times New Roman" w:hAnsi="Times New Roman"/>
                <w:color w:val="000000"/>
                <w:lang w:val="en-US"/>
              </w:rPr>
              <w:t>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заочная - 15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Биология*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(Математика.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Физика. Химия.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Ветеринарно-санитарная экспертиза (профиль: ветеринарно-санитарный контроль продуктов и сырья животного и растительного происхождения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</w:t>
            </w:r>
            <w:r w:rsidRPr="00BD631A">
              <w:rPr>
                <w:rFonts w:ascii="Times New Roman" w:hAnsi="Times New Roman"/>
                <w:iCs/>
              </w:rPr>
              <w:t xml:space="preserve"> - </w:t>
            </w:r>
            <w:r w:rsidRPr="00BD631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заочная - 15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rPr>
          <w:trHeight w:val="1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Землеустройство и кадастры</w:t>
            </w:r>
            <w:r w:rsidRPr="00BD631A">
              <w:rPr>
                <w:rFonts w:ascii="Times New Roman" w:hAnsi="Times New Roman"/>
                <w:b/>
                <w:iCs/>
                <w:color w:val="000000"/>
              </w:rPr>
              <w:t xml:space="preserve"> </w:t>
            </w:r>
            <w:r w:rsidRPr="00BD631A">
              <w:rPr>
                <w:rFonts w:ascii="Times New Roman" w:hAnsi="Times New Roman"/>
                <w:color w:val="000000"/>
              </w:rPr>
              <w:t>(профиль: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Кадастр недвижимости)</w:t>
            </w:r>
            <w:r w:rsidRPr="00BD631A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</w:t>
            </w:r>
            <w:r w:rsidRPr="00BD631A">
              <w:rPr>
                <w:rFonts w:ascii="Times New Roman" w:hAnsi="Times New Roman"/>
                <w:iCs/>
              </w:rPr>
              <w:t xml:space="preserve"> - 27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</w:t>
            </w:r>
            <w:r w:rsidRPr="00BD631A">
              <w:rPr>
                <w:rFonts w:ascii="Times New Roman" w:hAnsi="Times New Roman"/>
                <w:iCs/>
              </w:rPr>
              <w:t xml:space="preserve"> - 12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 xml:space="preserve">очная - </w:t>
            </w:r>
            <w:r w:rsidRPr="00BD631A">
              <w:rPr>
                <w:rFonts w:ascii="Times New Roman" w:hAnsi="Times New Roman"/>
                <w:iCs/>
                <w:lang w:val="en-US"/>
              </w:rPr>
              <w:t>1</w:t>
            </w:r>
            <w:r w:rsidRPr="00BD631A">
              <w:rPr>
                <w:rFonts w:ascii="Times New Roman" w:hAnsi="Times New Roman"/>
                <w:iCs/>
              </w:rPr>
              <w:t>8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  <w:iCs/>
              </w:rPr>
              <w:t>заочная - 48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Математика 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(Физика.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География. Информатика и информационно-коммуникационные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rPr>
          <w:trHeight w:val="99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Продукты питания животного происхождения</w:t>
            </w:r>
            <w:r w:rsidRPr="00BD631A">
              <w:rPr>
                <w:rFonts w:ascii="Times New Roman" w:hAnsi="Times New Roman"/>
                <w:b/>
                <w:iCs/>
                <w:color w:val="000000"/>
              </w:rPr>
              <w:t xml:space="preserve"> (</w:t>
            </w:r>
            <w:r w:rsidRPr="00BD631A">
              <w:rPr>
                <w:rFonts w:ascii="Times New Roman" w:hAnsi="Times New Roman"/>
                <w:iCs/>
                <w:color w:val="000000"/>
              </w:rPr>
              <w:t>профиль: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Технология продуктов питания животного происхождения)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 – 25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</w:t>
            </w:r>
            <w:r w:rsidRPr="00BD631A">
              <w:rPr>
                <w:rFonts w:ascii="Times New Roman" w:hAnsi="Times New Roman"/>
                <w:iCs/>
              </w:rPr>
              <w:t xml:space="preserve"> - </w:t>
            </w: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– 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  <w:iCs/>
              </w:rPr>
              <w:t>заочная - 25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Математика 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(Физика.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Биология. Химия. Информатика и информационно-коммуникационные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rPr>
          <w:trHeight w:val="2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BD631A">
              <w:rPr>
                <w:rFonts w:ascii="Times New Roman" w:hAnsi="Times New Roman"/>
                <w:color w:val="000000"/>
              </w:rPr>
              <w:t>Природообустройство</w:t>
            </w:r>
            <w:proofErr w:type="spellEnd"/>
            <w:r w:rsidRPr="00BD631A">
              <w:rPr>
                <w:rFonts w:ascii="Times New Roman" w:hAnsi="Times New Roman"/>
                <w:color w:val="000000"/>
              </w:rPr>
              <w:t xml:space="preserve"> и водопользование</w:t>
            </w:r>
            <w:r w:rsidRPr="00BD631A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BD631A">
              <w:rPr>
                <w:rFonts w:ascii="Times New Roman" w:hAnsi="Times New Roman"/>
                <w:color w:val="000000"/>
              </w:rPr>
              <w:t>(профиль: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Инженерные системы с/х водоснабжения, обводнения и водоотведения)</w:t>
            </w:r>
            <w:r w:rsidRPr="00BD631A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 – 21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</w:t>
            </w:r>
            <w:r w:rsidRPr="00BD631A">
              <w:rPr>
                <w:rFonts w:ascii="Times New Roman" w:hAnsi="Times New Roman"/>
                <w:iCs/>
              </w:rPr>
              <w:t xml:space="preserve"> - </w:t>
            </w: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– 9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заочная - 25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rPr>
          <w:trHeight w:val="5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Гидромелиорация (профиль: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Строительство гидромелиоративных систем)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</w:t>
            </w:r>
            <w:r w:rsidRPr="00BD631A">
              <w:rPr>
                <w:rFonts w:ascii="Times New Roman" w:hAnsi="Times New Roman"/>
                <w:iCs/>
              </w:rPr>
              <w:t xml:space="preserve"> - 30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- 5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proofErr w:type="gramStart"/>
            <w:r w:rsidRPr="00BD631A">
              <w:rPr>
                <w:rFonts w:ascii="Times New Roman" w:hAnsi="Times New Roman"/>
                <w:color w:val="000000"/>
              </w:rPr>
              <w:t>Агроинженерия</w:t>
            </w:r>
            <w:proofErr w:type="spellEnd"/>
            <w:r w:rsidRPr="00BD631A">
              <w:rPr>
                <w:rFonts w:ascii="Times New Roman" w:hAnsi="Times New Roman"/>
                <w:color w:val="000000"/>
              </w:rPr>
              <w:t xml:space="preserve"> (профили: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 xml:space="preserve">Технические системы в агробизнесе; Технический сервис в АПК; Технологическое оборудование для хранения и переработки сельскохозяйственной продукции; Электрооборудование и </w:t>
            </w:r>
            <w:proofErr w:type="spellStart"/>
            <w:r w:rsidRPr="00BD631A">
              <w:rPr>
                <w:rFonts w:ascii="Times New Roman" w:hAnsi="Times New Roman"/>
                <w:color w:val="000000"/>
              </w:rPr>
              <w:t>электротехнологии</w:t>
            </w:r>
            <w:proofErr w:type="spellEnd"/>
            <w:r w:rsidRPr="00BD631A">
              <w:rPr>
                <w:rFonts w:ascii="Times New Roman" w:hAnsi="Times New Roman"/>
                <w:color w:val="000000"/>
              </w:rPr>
              <w:t xml:space="preserve">; </w:t>
            </w:r>
            <w:proofErr w:type="spellStart"/>
            <w:r w:rsidRPr="00BD631A">
              <w:rPr>
                <w:rFonts w:ascii="Times New Roman" w:hAnsi="Times New Roman"/>
                <w:color w:val="000000"/>
              </w:rPr>
              <w:t>Цифровизация</w:t>
            </w:r>
            <w:proofErr w:type="spellEnd"/>
            <w:r w:rsidRPr="00BD631A">
              <w:rPr>
                <w:rFonts w:ascii="Times New Roman" w:hAnsi="Times New Roman"/>
                <w:color w:val="000000"/>
              </w:rPr>
              <w:t xml:space="preserve"> АПК)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очная</w:t>
            </w:r>
            <w:r w:rsidRPr="00BD631A">
              <w:rPr>
                <w:rFonts w:ascii="Times New Roman" w:hAnsi="Times New Roman"/>
                <w:iCs/>
              </w:rPr>
              <w:t xml:space="preserve"> - </w:t>
            </w:r>
            <w:r w:rsidRPr="00BD631A">
              <w:rPr>
                <w:rFonts w:ascii="Times New Roman" w:hAnsi="Times New Roman"/>
                <w:color w:val="000000"/>
              </w:rPr>
              <w:t>135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</w:t>
            </w:r>
            <w:r w:rsidRPr="00BD631A">
              <w:rPr>
                <w:rFonts w:ascii="Times New Roman" w:hAnsi="Times New Roman"/>
                <w:iCs/>
              </w:rPr>
              <w:t xml:space="preserve"> - 50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очная - 15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  <w:iCs/>
              </w:rPr>
              <w:t>заочная - 60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 Русский язык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 Математика *</w:t>
            </w:r>
          </w:p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3.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(Физика.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Химия. Информатика и информационно-коммуникационные технологии (ИКТ).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Профильный экзамен**.)</w:t>
            </w:r>
            <w:proofErr w:type="gramEnd"/>
          </w:p>
        </w:tc>
      </w:tr>
      <w:tr w:rsidR="003A2210" w:rsidRPr="00BD631A" w:rsidTr="00BD631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iCs/>
                <w:color w:val="000000"/>
                <w:spacing w:val="-4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4"/>
              </w:rPr>
              <w:lastRenderedPageBreak/>
              <w:t>Эксплуатация транспортно-технологических машин и комплексов</w:t>
            </w:r>
            <w:r w:rsidRPr="00BD631A">
              <w:rPr>
                <w:rFonts w:ascii="Times New Roman" w:hAnsi="Times New Roman"/>
                <w:b/>
                <w:iCs/>
                <w:color w:val="000000"/>
                <w:spacing w:val="-4"/>
              </w:rPr>
              <w:t xml:space="preserve"> </w:t>
            </w:r>
            <w:r w:rsidRPr="00BD631A">
              <w:rPr>
                <w:rFonts w:ascii="Times New Roman" w:hAnsi="Times New Roman"/>
                <w:iCs/>
                <w:color w:val="000000"/>
                <w:spacing w:val="-4"/>
              </w:rPr>
              <w:t>(профиль: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  <w:spacing w:val="-4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  <w:spacing w:val="-4"/>
              </w:rPr>
              <w:t>Автомобили и автомобильное хозяйство)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заочная</w:t>
            </w:r>
            <w:r w:rsidRPr="00BD631A">
              <w:rPr>
                <w:rFonts w:ascii="Times New Roman" w:hAnsi="Times New Roman"/>
                <w:iCs/>
              </w:rPr>
              <w:t xml:space="preserve"> - 0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iCs/>
              </w:rPr>
            </w:pPr>
            <w:r w:rsidRPr="00BD631A">
              <w:rPr>
                <w:rFonts w:ascii="Times New Roman" w:hAnsi="Times New Roman"/>
                <w:iCs/>
              </w:rPr>
              <w:t>заочная - 25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ЕГЭ 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Внутренние испытания 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3A2210" w:rsidRPr="00BD631A" w:rsidRDefault="003A2210" w:rsidP="003A2210">
      <w:pPr>
        <w:pStyle w:val="aff4"/>
        <w:shd w:val="clear" w:color="auto" w:fill="FFFFFF"/>
        <w:spacing w:beforeAutospacing="0" w:after="0" w:afterAutospacing="0"/>
        <w:ind w:firstLine="709"/>
        <w:jc w:val="both"/>
      </w:pPr>
      <w:r w:rsidRPr="00BD631A">
        <w:t>Третий предмет – это  предметы по выбору, поступающие выбирают один предмет.</w:t>
      </w:r>
    </w:p>
    <w:p w:rsidR="003A2210" w:rsidRPr="00BD631A" w:rsidRDefault="003A2210" w:rsidP="003A2210">
      <w:pPr>
        <w:pStyle w:val="aff4"/>
        <w:shd w:val="clear" w:color="auto" w:fill="FFFFFF"/>
        <w:spacing w:beforeAutospacing="0" w:after="0" w:afterAutospacing="0"/>
        <w:ind w:firstLine="709"/>
        <w:jc w:val="both"/>
      </w:pPr>
      <w:r w:rsidRPr="00BD631A">
        <w:t>* Для лиц имеющих высшее профессиональное образование (одно вступительное испытание)</w:t>
      </w:r>
    </w:p>
    <w:p w:rsidR="003A2210" w:rsidRPr="00BD631A" w:rsidRDefault="003A2210" w:rsidP="003A221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D631A">
        <w:rPr>
          <w:rFonts w:ascii="Times New Roman" w:hAnsi="Times New Roman"/>
          <w:sz w:val="24"/>
          <w:szCs w:val="24"/>
        </w:rPr>
        <w:t xml:space="preserve">** Профильный экзамен для </w:t>
      </w:r>
      <w:proofErr w:type="gramStart"/>
      <w:r w:rsidRPr="00BD631A">
        <w:rPr>
          <w:rFonts w:ascii="Times New Roman" w:hAnsi="Times New Roman"/>
          <w:sz w:val="24"/>
          <w:szCs w:val="24"/>
        </w:rPr>
        <w:t>поступающих</w:t>
      </w:r>
      <w:proofErr w:type="gramEnd"/>
      <w:r w:rsidRPr="00BD631A">
        <w:rPr>
          <w:rFonts w:ascii="Times New Roman" w:hAnsi="Times New Roman"/>
          <w:sz w:val="24"/>
          <w:szCs w:val="24"/>
        </w:rPr>
        <w:t xml:space="preserve"> на обучение на базе среднего профессионального образования соответствующего профиля.</w:t>
      </w:r>
    </w:p>
    <w:p w:rsidR="003A2210" w:rsidRPr="00BD631A" w:rsidRDefault="003A2210" w:rsidP="003A2210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3A2210" w:rsidRPr="00BD631A" w:rsidRDefault="003A2210" w:rsidP="003A22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Образовательные программы подготовки </w:t>
      </w:r>
      <w:proofErr w:type="gramStart"/>
      <w:r w:rsidRPr="00BD631A">
        <w:rPr>
          <w:rFonts w:ascii="Times New Roman" w:hAnsi="Times New Roman"/>
          <w:b/>
          <w:color w:val="000000"/>
          <w:sz w:val="24"/>
          <w:szCs w:val="24"/>
        </w:rPr>
        <w:t>среднего-профессионального</w:t>
      </w:r>
      <w:proofErr w:type="gramEnd"/>
      <w:r w:rsidRPr="00BD631A">
        <w:rPr>
          <w:rFonts w:ascii="Times New Roman" w:hAnsi="Times New Roman"/>
          <w:b/>
          <w:color w:val="000000"/>
          <w:sz w:val="24"/>
          <w:szCs w:val="24"/>
        </w:rPr>
        <w:t xml:space="preserve"> образования</w:t>
      </w:r>
    </w:p>
    <w:p w:rsidR="003A2210" w:rsidRPr="00BD631A" w:rsidRDefault="003A2210" w:rsidP="003A221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47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5"/>
        <w:gridCol w:w="3036"/>
        <w:gridCol w:w="2781"/>
      </w:tblGrid>
      <w:tr w:rsidR="003A2210" w:rsidRPr="00BD631A" w:rsidTr="003A2210">
        <w:trPr>
          <w:trHeight w:val="311"/>
        </w:trPr>
        <w:tc>
          <w:tcPr>
            <w:tcW w:w="19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Специальность</w:t>
            </w:r>
          </w:p>
        </w:tc>
        <w:tc>
          <w:tcPr>
            <w:tcW w:w="15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Количество бюджетных мест</w:t>
            </w:r>
          </w:p>
        </w:tc>
        <w:tc>
          <w:tcPr>
            <w:tcW w:w="14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Количество</w:t>
            </w:r>
          </w:p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внебюджетных мест</w:t>
            </w:r>
          </w:p>
        </w:tc>
      </w:tr>
      <w:tr w:rsidR="003A2210" w:rsidRPr="00BD631A" w:rsidTr="003A2210">
        <w:trPr>
          <w:trHeight w:val="31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2210" w:rsidRPr="00BD631A" w:rsidRDefault="003A22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3A2210" w:rsidRPr="00BD631A" w:rsidTr="003A2210">
        <w:trPr>
          <w:trHeight w:val="309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Агрономия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15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35</w:t>
            </w:r>
          </w:p>
        </w:tc>
      </w:tr>
      <w:tr w:rsidR="003A2210" w:rsidRPr="00BD631A" w:rsidTr="003A2210">
        <w:trPr>
          <w:trHeight w:val="603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Эксплуатация и ремонт сельскохозяйственной техники и оборудования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15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35</w:t>
            </w:r>
          </w:p>
        </w:tc>
      </w:tr>
      <w:tr w:rsidR="003A2210" w:rsidRPr="00BD631A" w:rsidTr="003A2210">
        <w:trPr>
          <w:trHeight w:val="319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 xml:space="preserve">Ветеринария 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15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35</w:t>
            </w:r>
          </w:p>
        </w:tc>
      </w:tr>
      <w:tr w:rsidR="003A2210" w:rsidRPr="00BD631A" w:rsidTr="003A2210">
        <w:trPr>
          <w:trHeight w:val="418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Землеустройство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- 15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- 10</w:t>
            </w:r>
          </w:p>
        </w:tc>
      </w:tr>
      <w:tr w:rsidR="003A2210" w:rsidRPr="00BD631A" w:rsidTr="003A2210">
        <w:trPr>
          <w:trHeight w:val="268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Прикладная геодезия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- 0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25</w:t>
            </w:r>
          </w:p>
        </w:tc>
      </w:tr>
      <w:tr w:rsidR="003A2210" w:rsidRPr="00BD631A" w:rsidTr="003A2210">
        <w:trPr>
          <w:trHeight w:val="603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Экономика и бухгалтерский учет (по отраслям)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- 0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50</w:t>
            </w:r>
          </w:p>
        </w:tc>
      </w:tr>
      <w:tr w:rsidR="003A2210" w:rsidTr="003A2210">
        <w:trPr>
          <w:trHeight w:val="381"/>
        </w:trPr>
        <w:tc>
          <w:tcPr>
            <w:tcW w:w="1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Банковское дело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Pr="00BD631A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- 0</w:t>
            </w:r>
          </w:p>
        </w:tc>
        <w:tc>
          <w:tcPr>
            <w:tcW w:w="1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2210" w:rsidRDefault="003A22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Cs w:val="24"/>
              </w:rPr>
              <w:t>очная – 50</w:t>
            </w:r>
          </w:p>
        </w:tc>
      </w:tr>
    </w:tbl>
    <w:p w:rsidR="001A12C7" w:rsidRDefault="001A12C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3F7A" w:rsidRDefault="00843F7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D631A" w:rsidRDefault="00BD631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BD631A" w:rsidRDefault="00BD631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843F7A" w:rsidRDefault="00843F7A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519"/>
        <w:gridCol w:w="7512"/>
        <w:gridCol w:w="248"/>
      </w:tblGrid>
      <w:tr w:rsidR="001A12C7" w:rsidTr="00843F7A">
        <w:tc>
          <w:tcPr>
            <w:tcW w:w="2519" w:type="dxa"/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A1824" wp14:editId="383CD041">
                  <wp:extent cx="1403985" cy="1028700"/>
                  <wp:effectExtent l="0" t="0" r="0" b="0"/>
                  <wp:docPr id="11" name="Рисунок 1" descr="D:\Users\belokopytova\Documents\Приемная комиссия 2020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" descr="D:\Users\belokopytova\Documents\Приемная комиссия 2020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0" w:type="dxa"/>
            <w:gridSpan w:val="2"/>
            <w:vAlign w:val="center"/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ФГБОУ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«Алтайский государственный институт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культуры»</w:t>
            </w:r>
          </w:p>
        </w:tc>
      </w:tr>
      <w:tr w:rsidR="001A12C7" w:rsidTr="00843F7A">
        <w:tc>
          <w:tcPr>
            <w:tcW w:w="10279" w:type="dxa"/>
            <w:gridSpan w:val="3"/>
          </w:tcPr>
          <w:p w:rsidR="001A12C7" w:rsidRDefault="001A12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43F7A" w:rsidRPr="00BD631A" w:rsidTr="00843F7A">
        <w:trPr>
          <w:gridAfter w:val="1"/>
          <w:wAfter w:w="248" w:type="dxa"/>
        </w:trPr>
        <w:tc>
          <w:tcPr>
            <w:tcW w:w="10031" w:type="dxa"/>
            <w:gridSpan w:val="2"/>
            <w:hideMark/>
          </w:tcPr>
          <w:p w:rsidR="00843F7A" w:rsidRPr="00BD631A" w:rsidRDefault="00843F7A" w:rsidP="00BD63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Лицензия: регистрационный номер Л035-00115-22/00097078, распоряжение от 01.10.2015 №</w:t>
            </w:r>
            <w:r w:rsidR="00BD631A"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3127-06, срок действия – бессрочно, Свидетельство о государственной аккредитации Серия 90А01 № 0003164 от 06.03.2019 г. (срок действия: бессрочно)</w:t>
            </w:r>
          </w:p>
        </w:tc>
      </w:tr>
      <w:tr w:rsidR="00843F7A" w:rsidRPr="00BD631A" w:rsidTr="00843F7A">
        <w:trPr>
          <w:gridAfter w:val="1"/>
          <w:wAfter w:w="248" w:type="dxa"/>
        </w:trPr>
        <w:tc>
          <w:tcPr>
            <w:tcW w:w="10031" w:type="dxa"/>
            <w:gridSpan w:val="2"/>
            <w:hideMark/>
          </w:tcPr>
          <w:p w:rsidR="00843F7A" w:rsidRPr="00BD631A" w:rsidRDefault="00843F7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составе вуза </w:t>
            </w: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 факультетов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: факультет визуальных искусств и цифровых технологий, факультет художественного творчества, музыкальный факультет, хореографический факультет, факультет дополнительного профессионального образования.</w:t>
            </w:r>
          </w:p>
        </w:tc>
      </w:tr>
      <w:tr w:rsidR="00843F7A" w:rsidRPr="00BD631A" w:rsidTr="00843F7A">
        <w:trPr>
          <w:gridAfter w:val="1"/>
          <w:wAfter w:w="248" w:type="dxa"/>
        </w:trPr>
        <w:tc>
          <w:tcPr>
            <w:tcW w:w="10031" w:type="dxa"/>
            <w:gridSpan w:val="2"/>
            <w:hideMark/>
          </w:tcPr>
          <w:p w:rsidR="00843F7A" w:rsidRPr="00BD631A" w:rsidRDefault="00843F7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Общежитие: 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институт располагает двумя комфортабельными общежитиями. Общежитие предоставляется всем нуждающимся иногородним студентам института.</w:t>
            </w:r>
          </w:p>
        </w:tc>
      </w:tr>
      <w:tr w:rsidR="00843F7A" w:rsidRPr="00BD631A" w:rsidTr="00843F7A">
        <w:trPr>
          <w:gridAfter w:val="1"/>
          <w:wAfter w:w="248" w:type="dxa"/>
        </w:trPr>
        <w:tc>
          <w:tcPr>
            <w:tcW w:w="10031" w:type="dxa"/>
            <w:gridSpan w:val="2"/>
          </w:tcPr>
          <w:p w:rsidR="00843F7A" w:rsidRPr="00BD631A" w:rsidRDefault="00843F7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sz w:val="24"/>
                <w:szCs w:val="24"/>
              </w:rPr>
              <w:t xml:space="preserve">Учет индивидуальных достижений при поступлении: </w:t>
            </w:r>
          </w:p>
          <w:p w:rsidR="00843F7A" w:rsidRPr="00BD631A" w:rsidRDefault="00843F7A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sz w:val="24"/>
                <w:szCs w:val="24"/>
              </w:rPr>
              <w:t xml:space="preserve">При приеме на </w:t>
            </w:r>
            <w:proofErr w:type="gramStart"/>
            <w:r w:rsidRPr="00BD631A">
              <w:rPr>
                <w:rFonts w:ascii="Times New Roman" w:hAnsi="Times New Roman"/>
                <w:sz w:val="24"/>
                <w:szCs w:val="24"/>
              </w:rPr>
              <w:t>обучение по программам</w:t>
            </w:r>
            <w:proofErr w:type="gramEnd"/>
            <w:r w:rsidRPr="00BD6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D631A">
              <w:rPr>
                <w:rFonts w:ascii="Times New Roman" w:hAnsi="Times New Roman"/>
                <w:sz w:val="24"/>
                <w:szCs w:val="24"/>
              </w:rPr>
              <w:t>бакалавриата</w:t>
            </w:r>
            <w:proofErr w:type="spellEnd"/>
            <w:r w:rsidRPr="00BD63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D631A">
              <w:rPr>
                <w:rFonts w:ascii="Times New Roman" w:hAnsi="Times New Roman"/>
                <w:sz w:val="24"/>
                <w:szCs w:val="24"/>
              </w:rPr>
              <w:t>специалитета</w:t>
            </w:r>
            <w:proofErr w:type="spellEnd"/>
            <w:r w:rsidRPr="00BD631A">
              <w:rPr>
                <w:rFonts w:ascii="Times New Roman" w:hAnsi="Times New Roman"/>
                <w:sz w:val="24"/>
                <w:szCs w:val="24"/>
              </w:rPr>
              <w:t xml:space="preserve"> Институт может начислять баллы за следующие индивидуальные достижения: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</w:t>
            </w: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наличие золотого, серебряного или бронзового знака отличия Всероссийского физкультурно-спортивного комплекса «Готов к труду и обороне» (ГТО) (далее соответственно </w:t>
            </w: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- знак ГТО, Комплекс ГТО), которым поступающий награжден в соответствии с Порядком награждения лиц, выполнивших нормативы испытаний (тестов) Всероссийского физкультурно-спортивного комплекса «Готов к труду и обороне» (ГТО), соответствующими знаками отличия Всероссийского физкультурно-спортивного комплекса «Готов к труду и обороне» (ГТО), утвержденным приказом Министерства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спорта Российской Федерации от 14 января 2016 г. № 16, за выполнение нормативов Комплекса ГТО для возрастной группы населения Российской Федерации (ступени), установленной Положением о Всероссийском физкультурно-спортивном комплексе «Готов к труду и обороне» (ГТО), утвержденным постановлением Правительства Российской Федерации от 11 июня 2014 г. № 540, если поступающий в текущем году и (или) в предшествующем году относится (относился) к этой возрастной группе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Наличие знака ГТО подтверждается удостоверением к нему, или сведениями, размещенными на официальном сайте Министерства спорта Российской Федерации или на официальном сайте Всероссийского физкультурно-спортивного комплекса «Готов к труду и обороне» (ГТО) в информационно-телекоммуникационной сети «Интернет», или заверенной должностным лицом копией приказа (выпиской из приказа) Министерства спорта Российской Федерации о награждении золотым знаком ГТО, копией приказа (выпиской из приказа) органа исполнительной власти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субъекта Российской Федерации о награждении серебряным или бронзовым знаком ГТО. Начисление баллов за наличие знака ГТО осуществляется однократно – 2 балла;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bookmarkStart w:id="11" w:name="P256"/>
            <w:bookmarkEnd w:id="11"/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2) наличие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 начальном профессиональном образовании для </w:t>
            </w: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награжденных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золотой (серебряной) медалью). Начисление баллов за наличие соответствующего документа осуществляется однократно – 5 баллов;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3) волонтерская (добровольческая) деятельность, осуществляемая </w:t>
            </w: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поступающим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 течение 2 лет, предшествующих году поступления – 5 баллов.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4) участие и (или) результаты участия в олимпиадах школьников (не используемые для получения особых прав и (или) особого преимущества при поступлении на обучение по конкретным условиям поступления) и иных интеллектуальных и (или) творческих конкурсах, физкультурных мероприятиях и спортивных мероприятиях, проводимых в соответствии с частью 2 статьи 77 Федерального закона № 273-ФЗ в целях выявления и поддержки лиц, проявивших выдающиеся способности, соответствующие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профилю образовательной программы, в том числе проводимых Алтайским государственным институтом культуры, полученные в течение 3 лет, предшествующих году поступления. Начисление баллов в рамках данного индивидуального достижения осуществляется однократно – 5 баллов;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5) наличие статуса победителя (призера) Всероссийского конкурса «Большая перемена» – 5 баллов (победитель), 3 балла (призер).</w:t>
            </w:r>
            <w:proofErr w:type="gramEnd"/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6) наличие статуса победителя (призера) национального и (или) международного чемпионата по профессиональному мастерству среди инвалидов и лиц с ограниченными возможностями здоровья «</w:t>
            </w:r>
            <w:proofErr w:type="spell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Абилимпикс</w:t>
            </w:r>
            <w:proofErr w:type="spell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» – 5 баллов;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9) наличие полученной в образовательной организации Российской Федерации медали «За особые успехи в учении» I или II степени – 5 баллов;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10) прохождение военной службы по призыву, военной службы по контракту, военной службы по мобилизации в Вооруженных Силах Российской Федерации – 5 баллов;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11)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</w:t>
            </w: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Херсонской области – 5 баллов.</w:t>
            </w:r>
          </w:p>
          <w:p w:rsidR="00843F7A" w:rsidRPr="00BD631A" w:rsidRDefault="00843F7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Сумма баллов, начисленных </w:t>
            </w:r>
            <w:proofErr w:type="gramStart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поступающему</w:t>
            </w:r>
            <w:proofErr w:type="gramEnd"/>
            <w:r w:rsidRPr="00BD631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за индивидуальные достижения, не может быть более 10 баллов. Баллы, начисленные за индивидуальные достижения, включаются в сумму конкурсных баллов.</w:t>
            </w:r>
          </w:p>
          <w:p w:rsidR="00843F7A" w:rsidRPr="00BD631A" w:rsidRDefault="00843F7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43F7A" w:rsidRPr="00BD631A" w:rsidTr="00843F7A">
        <w:trPr>
          <w:gridAfter w:val="1"/>
          <w:wAfter w:w="248" w:type="dxa"/>
        </w:trPr>
        <w:tc>
          <w:tcPr>
            <w:tcW w:w="10031" w:type="dxa"/>
            <w:gridSpan w:val="2"/>
          </w:tcPr>
          <w:p w:rsidR="00843F7A" w:rsidRPr="00BD631A" w:rsidRDefault="00843F7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Поступление на базе СПО: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выпускники профессиональных образовательных организаций могут предоставить действующие результаты ЕГЭ по общеобразовательным дисциплинам и, при необходимости, пройти вступительные испытания творческой и профессиональной направленности на базе Института, либо сдать все вступительные испытания на базе Института согласно правилам приема в Институт. Профильные вступительные испытания для данной категории поступающих устанавливаются в соответствии в соответствии с содержанием образовательных программ среднего профессионального образования, соответствующих укрупненной группе специальностей, направлений подготовки или области образования, в которую входит направление подготовки </w:t>
            </w:r>
            <w:proofErr w:type="spell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или специальность </w:t>
            </w:r>
            <w:proofErr w:type="spell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43F7A" w:rsidRPr="00BD631A" w:rsidRDefault="00843F7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43F7A" w:rsidRPr="00BD631A" w:rsidTr="00843F7A">
        <w:trPr>
          <w:gridAfter w:val="1"/>
          <w:wAfter w:w="248" w:type="dxa"/>
        </w:trPr>
        <w:tc>
          <w:tcPr>
            <w:tcW w:w="10031" w:type="dxa"/>
            <w:gridSpan w:val="2"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Контактные данные приемной комиссии: 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Барнаул, ул. </w:t>
            </w:r>
            <w:proofErr w:type="gram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Юрина</w:t>
            </w:r>
            <w:proofErr w:type="gram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277, </w:t>
            </w:r>
            <w:proofErr w:type="spell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каб</w:t>
            </w:r>
            <w:proofErr w:type="spell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105; тел.: 8-(3852)-54-73-59, </w:t>
            </w:r>
            <w:hyperlink r:id="rId33" w:tooltip="http://www.agik22.ru/" w:history="1"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www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.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agik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22.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  <w:r w:rsidRPr="00BD631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hyperlink r:id="rId34" w:tooltip="mailto:priem@agaki.ru" w:history="1"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priem@agaki.ru</w:t>
              </w:r>
            </w:hyperlink>
            <w:r w:rsidRPr="00BD63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43F7A" w:rsidRPr="00BD631A" w:rsidRDefault="00843F7A" w:rsidP="00843F7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специалистов</w:t>
      </w:r>
    </w:p>
    <w:p w:rsidR="00843F7A" w:rsidRPr="00BD631A" w:rsidRDefault="00843F7A" w:rsidP="00843F7A">
      <w:pPr>
        <w:spacing w:after="0" w:line="240" w:lineRule="auto"/>
        <w:jc w:val="center"/>
        <w:rPr>
          <w:rFonts w:ascii="Times New Roman" w:hAnsi="Times New Roman"/>
          <w:color w:val="000000"/>
          <w:sz w:val="16"/>
          <w:szCs w:val="16"/>
        </w:rPr>
      </w:pPr>
    </w:p>
    <w:tbl>
      <w:tblPr>
        <w:tblW w:w="49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7"/>
        <w:gridCol w:w="1603"/>
        <w:gridCol w:w="1332"/>
        <w:gridCol w:w="1654"/>
        <w:gridCol w:w="2020"/>
        <w:gridCol w:w="1804"/>
      </w:tblGrid>
      <w:tr w:rsidR="00843F7A" w:rsidRPr="00BD631A" w:rsidTr="00843F7A">
        <w:tc>
          <w:tcPr>
            <w:tcW w:w="8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Специальность</w:t>
            </w:r>
          </w:p>
        </w:tc>
        <w:tc>
          <w:tcPr>
            <w:tcW w:w="7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6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Количество бюджетных мест </w:t>
            </w:r>
          </w:p>
        </w:tc>
        <w:tc>
          <w:tcPr>
            <w:tcW w:w="8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18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Вступительные испытания </w:t>
            </w:r>
          </w:p>
        </w:tc>
      </w:tr>
      <w:tr w:rsidR="00843F7A" w:rsidRPr="00BD631A" w:rsidTr="00843F7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Форма проведения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Предметы </w:t>
            </w:r>
          </w:p>
        </w:tc>
      </w:tr>
      <w:tr w:rsidR="00843F7A" w:rsidRPr="00BD631A" w:rsidTr="00843F7A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Звукорежиссура культурно-массовых представлений и концертных программ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Специалист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- 13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>очная - 3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Основы звукорежиссуры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Портфолио: звукорежиссура культурно-массовых представлений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Русский язык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</w:t>
            </w:r>
          </w:p>
        </w:tc>
      </w:tr>
      <w:tr w:rsidR="00843F7A" w:rsidRPr="00BD631A" w:rsidTr="00843F7A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Актерское искусство: Артист драматического театра и кино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Специалист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- 4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- 8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Сценическая речь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Актерское мастерство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 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43F7A" w:rsidRPr="00BD631A" w:rsidTr="00843F7A"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Графика: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Художник анимации и компьютерной графики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Специалист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- 14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</w:t>
            </w:r>
            <w:r w:rsidRPr="00BD631A">
              <w:rPr>
                <w:rFonts w:ascii="Times New Roman" w:hAnsi="Times New Roman"/>
                <w:iCs/>
              </w:rPr>
              <w:lastRenderedPageBreak/>
              <w:t>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>Рисунок: художник анимации и компьютерной графики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Композиция: художник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>анимации и компьютерной графики</w:t>
            </w:r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 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</w:tbl>
    <w:p w:rsidR="00843F7A" w:rsidRPr="00BD631A" w:rsidRDefault="00843F7A" w:rsidP="00843F7A">
      <w:pPr>
        <w:spacing w:after="0" w:line="240" w:lineRule="auto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BD631A">
        <w:rPr>
          <w:rFonts w:ascii="Times New Roman" w:hAnsi="Times New Roman"/>
          <w:color w:val="000000"/>
          <w:sz w:val="24"/>
          <w:szCs w:val="24"/>
        </w:rPr>
        <w:lastRenderedPageBreak/>
        <w:t xml:space="preserve">* Профильное вступительное испытание (для </w:t>
      </w:r>
      <w:proofErr w:type="gramStart"/>
      <w:r w:rsidRPr="00BD631A">
        <w:rPr>
          <w:rFonts w:ascii="Times New Roman" w:hAnsi="Times New Roman"/>
          <w:color w:val="000000"/>
          <w:sz w:val="24"/>
          <w:szCs w:val="24"/>
        </w:rPr>
        <w:t>поступающих</w:t>
      </w:r>
      <w:proofErr w:type="gramEnd"/>
      <w:r w:rsidRPr="00BD631A">
        <w:rPr>
          <w:rFonts w:ascii="Times New Roman" w:hAnsi="Times New Roman"/>
          <w:color w:val="000000"/>
          <w:sz w:val="24"/>
          <w:szCs w:val="24"/>
        </w:rPr>
        <w:t xml:space="preserve"> на базе среднего профессионального образования). </w:t>
      </w:r>
      <w:proofErr w:type="gramStart"/>
      <w:r w:rsidRPr="00BD631A">
        <w:rPr>
          <w:rFonts w:ascii="Times New Roman" w:hAnsi="Times New Roman"/>
          <w:color w:val="000000"/>
          <w:sz w:val="24"/>
          <w:szCs w:val="24"/>
        </w:rPr>
        <w:t>Лица, поступающие на базе среднего общего или высшего образования сдают</w:t>
      </w:r>
      <w:proofErr w:type="gramEnd"/>
      <w:r w:rsidRPr="00BD631A">
        <w:rPr>
          <w:rFonts w:ascii="Times New Roman" w:hAnsi="Times New Roman"/>
          <w:color w:val="000000"/>
          <w:sz w:val="24"/>
          <w:szCs w:val="24"/>
        </w:rPr>
        <w:t xml:space="preserve"> общеобразовательные вступительные испытания. Для поступающих, имеющих среднее общее образование необходимо наличие результатов ЕГЭ по общеобразовательным предметам</w:t>
      </w:r>
    </w:p>
    <w:p w:rsidR="00843F7A" w:rsidRDefault="00843F7A" w:rsidP="00843F7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F7A" w:rsidRPr="00BD631A" w:rsidRDefault="00843F7A" w:rsidP="00843F7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</w:t>
      </w:r>
    </w:p>
    <w:p w:rsidR="00843F7A" w:rsidRPr="00BD631A" w:rsidRDefault="00843F7A" w:rsidP="00843F7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9"/>
        <w:gridCol w:w="1273"/>
        <w:gridCol w:w="1385"/>
        <w:gridCol w:w="1620"/>
        <w:gridCol w:w="1700"/>
        <w:gridCol w:w="1983"/>
      </w:tblGrid>
      <w:tr w:rsidR="00843F7A" w:rsidRPr="00BD631A" w:rsidTr="00843F7A"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Количество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бюджетных</w:t>
            </w:r>
            <w:proofErr w:type="gramEnd"/>
          </w:p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мест </w:t>
            </w:r>
          </w:p>
        </w:tc>
        <w:tc>
          <w:tcPr>
            <w:tcW w:w="1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Вступительные испытания </w:t>
            </w:r>
          </w:p>
        </w:tc>
      </w:tr>
      <w:tr w:rsidR="00843F7A" w:rsidRPr="00BD631A" w:rsidTr="00843F7A"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Форма проведения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Предметы 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bCs/>
                <w:color w:val="000000"/>
              </w:rPr>
              <w:t>Музеология</w:t>
            </w:r>
            <w:proofErr w:type="spellEnd"/>
            <w:r w:rsidRPr="00BD631A">
              <w:rPr>
                <w:rFonts w:ascii="Times New Roman" w:hAnsi="Times New Roman"/>
                <w:bCs/>
                <w:color w:val="000000"/>
              </w:rPr>
              <w:t xml:space="preserve"> и охрана объектов культурного и природного наследия: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Цифровые технологии в музейной деятельности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 xml:space="preserve">Менеджмент музейно-туристической деятельности 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- 18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заочная - 14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История / </w:t>
            </w:r>
            <w:proofErr w:type="gramStart"/>
            <w:r w:rsidRPr="00BD631A">
              <w:rPr>
                <w:rFonts w:ascii="Times New Roman" w:eastAsia="Times New Roman" w:hAnsi="Times New Roman"/>
                <w:lang w:eastAsia="ru-RU"/>
              </w:rPr>
              <w:t>История</w:t>
            </w:r>
            <w:proofErr w:type="gramEnd"/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мировой и отечественной культуры 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Обществознание / Литература / </w:t>
            </w:r>
            <w:proofErr w:type="spellStart"/>
            <w:r w:rsidRPr="00BD631A">
              <w:rPr>
                <w:rFonts w:ascii="Times New Roman" w:eastAsia="Times New Roman" w:hAnsi="Times New Roman"/>
                <w:lang w:eastAsia="ru-RU"/>
              </w:rPr>
              <w:t>Экскурсоведение</w:t>
            </w:r>
            <w:proofErr w:type="spellEnd"/>
            <w:r w:rsidRPr="00BD631A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 xml:space="preserve">Искусства и гуманитарные науки: 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bCs/>
                <w:color w:val="000000"/>
              </w:rPr>
              <w:t>Интернет-коммуникации</w:t>
            </w:r>
            <w:proofErr w:type="gramEnd"/>
            <w:r w:rsidRPr="00BD631A">
              <w:rPr>
                <w:rFonts w:ascii="Times New Roman" w:hAnsi="Times New Roman"/>
                <w:bCs/>
                <w:color w:val="000000"/>
              </w:rPr>
              <w:t xml:space="preserve"> и </w:t>
            </w:r>
            <w:proofErr w:type="spellStart"/>
            <w:r w:rsidRPr="00BD631A">
              <w:rPr>
                <w:rFonts w:ascii="Times New Roman" w:hAnsi="Times New Roman"/>
                <w:bCs/>
                <w:color w:val="000000"/>
              </w:rPr>
              <w:t>web</w:t>
            </w:r>
            <w:proofErr w:type="spellEnd"/>
            <w:r w:rsidRPr="00BD631A">
              <w:rPr>
                <w:rFonts w:ascii="Times New Roman" w:hAnsi="Times New Roman"/>
                <w:bCs/>
                <w:color w:val="000000"/>
              </w:rPr>
              <w:t>-дизайн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- 4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История / </w:t>
            </w:r>
            <w:proofErr w:type="gramStart"/>
            <w:r w:rsidRPr="00BD631A">
              <w:rPr>
                <w:rFonts w:ascii="Times New Roman" w:eastAsia="Times New Roman" w:hAnsi="Times New Roman"/>
                <w:lang w:eastAsia="ru-RU"/>
              </w:rPr>
              <w:t>История</w:t>
            </w:r>
            <w:proofErr w:type="gramEnd"/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мировой и отечественной культуры 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Обществознание / Литература  / Отечественная и зарубежная литература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Дизайн: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Дизайн среды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Графический рекламный дизайн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>очная - 17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 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Рисунок: дизайн среды</w:t>
            </w:r>
            <w:r w:rsidRPr="00BD631A">
              <w:rPr>
                <w:rFonts w:ascii="Times New Roman" w:hAnsi="Times New Roman"/>
              </w:rPr>
              <w:t xml:space="preserve">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Композиция на заданную тему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 xml:space="preserve">Библиотечно-информационная </w:t>
            </w:r>
            <w:r w:rsidRPr="00BD631A">
              <w:rPr>
                <w:rFonts w:ascii="Times New Roman" w:hAnsi="Times New Roman"/>
                <w:bCs/>
                <w:color w:val="000000"/>
              </w:rPr>
              <w:lastRenderedPageBreak/>
              <w:t>деятельность: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Менеджмент библиотечно-информационной деятельности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Цифровые технологии библиотечно-информационной деятельности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Библиотечно-информационное обеспечение потребителей информации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lastRenderedPageBreak/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- 19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</w:rPr>
              <w:t>заочная - 1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lastRenderedPageBreak/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Отечественная и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>зарубежная литература*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Обществознание / История / </w:t>
            </w:r>
            <w:proofErr w:type="gramStart"/>
            <w:r w:rsidRPr="00BD631A">
              <w:rPr>
                <w:rFonts w:ascii="Times New Roman" w:eastAsia="Times New Roman" w:hAnsi="Times New Roman"/>
                <w:lang w:eastAsia="ru-RU"/>
              </w:rPr>
              <w:t>История</w:t>
            </w:r>
            <w:proofErr w:type="gramEnd"/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мировой и отечественной культуры *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631A">
              <w:rPr>
                <w:rFonts w:ascii="Times New Roman" w:hAnsi="Times New Roman"/>
                <w:bCs/>
              </w:rPr>
              <w:lastRenderedPageBreak/>
              <w:t>Туризм: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631A">
              <w:rPr>
                <w:rFonts w:ascii="Times New Roman" w:hAnsi="Times New Roman"/>
                <w:bCs/>
              </w:rPr>
              <w:t>Технология и организация экскурсионных услуг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D631A">
              <w:rPr>
                <w:rFonts w:ascii="Times New Roman" w:hAnsi="Times New Roman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- 7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BD631A">
              <w:rPr>
                <w:rFonts w:ascii="Times New Roman" w:hAnsi="Times New Roman"/>
              </w:rPr>
              <w:t>очная - 3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>заочная - 3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История / </w:t>
            </w:r>
            <w:proofErr w:type="gramStart"/>
            <w:r w:rsidRPr="00BD631A">
              <w:rPr>
                <w:rFonts w:ascii="Times New Roman" w:eastAsia="Times New Roman" w:hAnsi="Times New Roman"/>
                <w:lang w:eastAsia="ru-RU"/>
              </w:rPr>
              <w:t>История</w:t>
            </w:r>
            <w:proofErr w:type="gramEnd"/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мировой и отечественной культуры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Обществознание / </w:t>
            </w:r>
            <w:proofErr w:type="spellStart"/>
            <w:r w:rsidRPr="00BD631A">
              <w:rPr>
                <w:rFonts w:ascii="Times New Roman" w:eastAsia="Times New Roman" w:hAnsi="Times New Roman"/>
                <w:lang w:eastAsia="ru-RU"/>
              </w:rPr>
              <w:t>Экскурсоведение</w:t>
            </w:r>
            <w:proofErr w:type="spellEnd"/>
            <w:r w:rsidRPr="00BD631A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Народная художественная культура: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Режиссура и педагогика любительского театра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- 13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- 12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- 5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Мастерство артиста: любительский театр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Режиссура и актерское мастерство: любительский театр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Народная художественная культура: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Руководство студией декоративно-прикладного творчества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Живопись: декоративно-прикладное творчество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Рисунок: декоративно-прикладное творчество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Народная художественная культура: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Дизайн текстиля и костюма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- 8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- 2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</w:t>
            </w:r>
            <w:r w:rsidRPr="00BD631A">
              <w:rPr>
                <w:rFonts w:ascii="Times New Roman" w:hAnsi="Times New Roman"/>
                <w:iCs/>
              </w:rPr>
              <w:lastRenderedPageBreak/>
              <w:t>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>Рисунок: текстиль и костюм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Композиция: текстиль и костюм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История мировой и отечественной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>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843F7A" w:rsidRPr="00BD631A" w:rsidTr="00843F7A">
        <w:trPr>
          <w:trHeight w:val="3688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lastRenderedPageBreak/>
              <w:t>Народная художественная культура: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Руководство хореографическим любительским коллективом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- 13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>заочная - 8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- 3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>заочная - 5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Мастерство хореографа: любительский хореографический коллектив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Композиция и постановка: любительский хореографический коллектив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Режиссура театрализованных представлений и праздников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- 17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заочная - 15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- 2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</w:rPr>
              <w:t>заочная - 3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Экспликация праздничного действа (Режиссура)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Творческий показ: театрализованные представления и праздники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Декоративно-прикладное искусство и народные промыслы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>очная - 4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Рисунок: декоративно-прикладное искусство</w:t>
            </w:r>
            <w:r w:rsidRPr="00BD631A">
              <w:rPr>
                <w:rFonts w:ascii="Times New Roman" w:hAnsi="Times New Roman"/>
              </w:rPr>
              <w:t xml:space="preserve">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Композиция: декоративно-прикладное искусство</w:t>
            </w:r>
            <w:r w:rsidRPr="00BD63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631A">
              <w:rPr>
                <w:rFonts w:ascii="Times New Roman" w:hAnsi="Times New Roman"/>
                <w:bCs/>
              </w:rPr>
              <w:t>Социально-культурная деятельность: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BD631A">
              <w:rPr>
                <w:rFonts w:ascii="Times New Roman" w:hAnsi="Times New Roman"/>
                <w:bCs/>
              </w:rPr>
              <w:t>Менеджмент индустрии досуга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</w:rPr>
              <w:t>Социально-культурные технологии в индустрии досуга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- 20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- 15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Отечественная и зарубежная литература*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Обществознание / История / </w:t>
            </w:r>
            <w:proofErr w:type="gramStart"/>
            <w:r w:rsidRPr="00BD631A">
              <w:rPr>
                <w:rFonts w:ascii="Times New Roman" w:eastAsia="Times New Roman" w:hAnsi="Times New Roman"/>
                <w:lang w:eastAsia="ru-RU"/>
              </w:rPr>
              <w:t>История</w:t>
            </w:r>
            <w:proofErr w:type="gramEnd"/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мировой и отечественной культуры*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lastRenderedPageBreak/>
              <w:t>Искусство народного пения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Хормейстер.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Руководитель творческого коллектива.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D631A">
              <w:rPr>
                <w:rFonts w:ascii="Times New Roman" w:hAnsi="Times New Roman"/>
              </w:rPr>
              <w:t>Преподаватель (Хоровое народное пение)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- 10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- 5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- 5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Исполнение сольной программы: хоровое народное пение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Музыкально-теоретическая подготовка: хоровое народное пение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bCs/>
                <w:color w:val="000000"/>
              </w:rPr>
              <w:t>Дирижирование</w:t>
            </w:r>
            <w:proofErr w:type="spellEnd"/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Дирижер хора. Хормейстер.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Артист хора. Преподаватель (</w:t>
            </w:r>
            <w:proofErr w:type="spellStart"/>
            <w:r w:rsidRPr="00BD631A">
              <w:rPr>
                <w:rFonts w:ascii="Times New Roman" w:hAnsi="Times New Roman"/>
              </w:rPr>
              <w:t>Дирижирование</w:t>
            </w:r>
            <w:proofErr w:type="spellEnd"/>
            <w:r w:rsidRPr="00BD631A">
              <w:rPr>
                <w:rFonts w:ascii="Times New Roman" w:hAnsi="Times New Roman"/>
              </w:rPr>
              <w:t xml:space="preserve"> академическим хором)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- 7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BD631A">
              <w:rPr>
                <w:rFonts w:ascii="Times New Roman" w:eastAsia="Times New Roman" w:hAnsi="Times New Roman"/>
                <w:lang w:eastAsia="ru-RU"/>
              </w:rPr>
              <w:t>Дирижирование</w:t>
            </w:r>
            <w:proofErr w:type="spellEnd"/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 академическим хором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Музыкально-теоретическая подготовка: академический хор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Музыкально-инструментальное искусство: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Баян, аккордеон и струнные щипковые инструменты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Фортепиано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-624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Артист ансамбля. </w:t>
            </w:r>
          </w:p>
          <w:p w:rsidR="00843F7A" w:rsidRPr="00BD631A" w:rsidRDefault="00843F7A">
            <w:pPr>
              <w:tabs>
                <w:tab w:val="left" w:pos="-624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Артист оркестра.</w:t>
            </w:r>
          </w:p>
          <w:p w:rsidR="00843F7A" w:rsidRPr="00BD631A" w:rsidRDefault="00843F7A">
            <w:pPr>
              <w:tabs>
                <w:tab w:val="left" w:pos="-624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Концертмейстер. </w:t>
            </w:r>
          </w:p>
          <w:p w:rsidR="00843F7A" w:rsidRPr="00BD631A" w:rsidRDefault="00843F7A">
            <w:pPr>
              <w:tabs>
                <w:tab w:val="left" w:pos="-624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Руководитель творческого коллектива.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Преподаватель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- 11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заочная </w:t>
            </w:r>
            <w:r w:rsidRPr="00BD631A">
              <w:rPr>
                <w:rFonts w:ascii="Times New Roman" w:hAnsi="Times New Roman"/>
                <w:color w:val="000000"/>
              </w:rPr>
              <w:t>- 4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Исполнение сольной программы: музыкально-инструментальное искусство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Музыкально-теоретическая подготовка: музыкально-инструментальное искусство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 xml:space="preserve">Музыкознание  и музыкально-прикладное искусство: 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Музыкальная педагогика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-6249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Преподаватель (Музыкальная педагогика)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hAnsi="Times New Roman"/>
              </w:rPr>
              <w:t>очная - 6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Исполнение сольной программы: музыкальная педагогика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 xml:space="preserve">Музыкально-теоретическая подготовка: музыкальная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lastRenderedPageBreak/>
              <w:t>педагогика</w:t>
            </w:r>
            <w:r w:rsidRPr="00BD631A">
              <w:rPr>
                <w:rFonts w:ascii="Times New Roman" w:hAnsi="Times New Roman"/>
              </w:rPr>
              <w:t xml:space="preserve">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lastRenderedPageBreak/>
              <w:t>Хореографическое искусство: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Педагогика бального танца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- 2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Композиция и постановка: искусство хореографа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Исполнительское мастерство: искусство хореографа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 w:rsidP="00BD631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</w:tc>
      </w:tr>
      <w:tr w:rsidR="00843F7A" w:rsidRPr="00BD631A" w:rsidTr="00843F7A"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Хореографическое искусство: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BD631A">
              <w:rPr>
                <w:rFonts w:ascii="Times New Roman" w:hAnsi="Times New Roman"/>
                <w:bCs/>
                <w:color w:val="000000"/>
              </w:rPr>
              <w:t>Педагогика современного танца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color w:val="000000"/>
                <w:lang w:val="en-US"/>
              </w:rPr>
              <w:t>Бакалавр</w:t>
            </w:r>
            <w:proofErr w:type="spellEnd"/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</w:rPr>
              <w:t xml:space="preserve">очная </w:t>
            </w:r>
            <w:r w:rsidRPr="00BD631A">
              <w:rPr>
                <w:rFonts w:ascii="Times New Roman" w:hAnsi="Times New Roman"/>
                <w:color w:val="000000"/>
              </w:rPr>
              <w:t>- 3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Профессиональное испытание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Творческое испытание 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</w:rPr>
              <w:t xml:space="preserve">на базе СПО и </w:t>
            </w:r>
            <w:proofErr w:type="gramStart"/>
            <w:r w:rsidRPr="00BD631A">
              <w:rPr>
                <w:rFonts w:ascii="Times New Roman" w:hAnsi="Times New Roman"/>
                <w:iCs/>
              </w:rPr>
              <w:t>ВО</w:t>
            </w:r>
            <w:proofErr w:type="gramEnd"/>
            <w:r w:rsidRPr="00BD631A">
              <w:rPr>
                <w:rFonts w:ascii="Times New Roman" w:hAnsi="Times New Roman"/>
                <w:iCs/>
              </w:rPr>
              <w:t xml:space="preserve"> – тестирование вуза</w:t>
            </w:r>
          </w:p>
          <w:p w:rsidR="00843F7A" w:rsidRPr="00BD631A" w:rsidRDefault="00843F7A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Композиция и постановка: педагогика современного танца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D631A">
              <w:rPr>
                <w:rFonts w:ascii="Times New Roman" w:eastAsia="Times New Roman" w:hAnsi="Times New Roman"/>
                <w:lang w:eastAsia="ru-RU"/>
              </w:rPr>
              <w:t>Исполнительское мастерство: педагогика современного танца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Литература / </w:t>
            </w:r>
            <w:r w:rsidRPr="00BD631A">
              <w:rPr>
                <w:rFonts w:ascii="Times New Roman" w:eastAsia="Times New Roman" w:hAnsi="Times New Roman"/>
                <w:lang w:eastAsia="ru-RU"/>
              </w:rPr>
              <w:t>История мировой и отечественной культуры</w:t>
            </w:r>
            <w:r w:rsidRPr="00BD631A">
              <w:rPr>
                <w:rFonts w:ascii="Times New Roman" w:hAnsi="Times New Roman"/>
                <w:color w:val="000000"/>
              </w:rPr>
              <w:t>*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843F7A" w:rsidRPr="00BD631A" w:rsidRDefault="00843F7A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843F7A" w:rsidRDefault="00843F7A" w:rsidP="00843F7A">
      <w:pPr>
        <w:spacing w:after="0" w:line="240" w:lineRule="auto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BD631A">
        <w:rPr>
          <w:rFonts w:ascii="Times New Roman" w:hAnsi="Times New Roman"/>
          <w:color w:val="000000"/>
          <w:sz w:val="24"/>
          <w:szCs w:val="24"/>
        </w:rPr>
        <w:t xml:space="preserve">* Профильное вступительное испытание (для </w:t>
      </w:r>
      <w:proofErr w:type="gramStart"/>
      <w:r w:rsidRPr="00BD631A">
        <w:rPr>
          <w:rFonts w:ascii="Times New Roman" w:hAnsi="Times New Roman"/>
          <w:color w:val="000000"/>
          <w:sz w:val="24"/>
          <w:szCs w:val="24"/>
        </w:rPr>
        <w:t>поступающих</w:t>
      </w:r>
      <w:proofErr w:type="gramEnd"/>
      <w:r w:rsidRPr="00BD631A">
        <w:rPr>
          <w:rFonts w:ascii="Times New Roman" w:hAnsi="Times New Roman"/>
          <w:color w:val="000000"/>
          <w:sz w:val="24"/>
          <w:szCs w:val="24"/>
        </w:rPr>
        <w:t xml:space="preserve"> на базе среднего профессионального образования). </w:t>
      </w:r>
      <w:proofErr w:type="gramStart"/>
      <w:r w:rsidRPr="00BD631A">
        <w:rPr>
          <w:rFonts w:ascii="Times New Roman" w:hAnsi="Times New Roman"/>
          <w:color w:val="000000"/>
          <w:sz w:val="24"/>
          <w:szCs w:val="24"/>
        </w:rPr>
        <w:t>Лица, поступающие на базе среднего общего или высшего образования сдают</w:t>
      </w:r>
      <w:proofErr w:type="gramEnd"/>
      <w:r w:rsidRPr="00BD631A">
        <w:rPr>
          <w:rFonts w:ascii="Times New Roman" w:hAnsi="Times New Roman"/>
          <w:color w:val="000000"/>
          <w:sz w:val="24"/>
          <w:szCs w:val="24"/>
        </w:rPr>
        <w:t xml:space="preserve"> общеобразовательные вступительные испытания. Для поступающих, имеющих среднее общее образование необходимо наличие результатов ЕГЭ по общеобразовательным предметам</w:t>
      </w:r>
    </w:p>
    <w:p w:rsidR="001A12C7" w:rsidRDefault="001A12C7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0"/>
          <w:szCs w:val="20"/>
        </w:rPr>
      </w:pPr>
    </w:p>
    <w:p w:rsidR="001A12C7" w:rsidRDefault="001A12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CAC" w:rsidRDefault="003B5C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CAC" w:rsidRDefault="003B5C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31A" w:rsidRDefault="00BD6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31A" w:rsidRDefault="00BD6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31A" w:rsidRDefault="00BD6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631A" w:rsidRDefault="00BD631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5CAC" w:rsidRDefault="003B5C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A12C7" w:rsidRDefault="001A12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1C05" w:rsidRDefault="00D11C05">
      <w:pPr>
        <w:tabs>
          <w:tab w:val="center" w:pos="317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A735558" wp14:editId="459DDD2C">
            <wp:simplePos x="0" y="0"/>
            <wp:positionH relativeFrom="column">
              <wp:posOffset>-118745</wp:posOffset>
            </wp:positionH>
            <wp:positionV relativeFrom="paragraph">
              <wp:posOffset>-127000</wp:posOffset>
            </wp:positionV>
            <wp:extent cx="2586990" cy="1471930"/>
            <wp:effectExtent l="0" t="0" r="0" b="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2C0">
        <w:rPr>
          <w:rFonts w:ascii="Times New Roman" w:hAnsi="Times New Roman"/>
          <w:b/>
          <w:sz w:val="28"/>
          <w:szCs w:val="28"/>
        </w:rPr>
        <w:t xml:space="preserve">Алтайский филиал федерального государственного бюджетного образовательного учреждения </w:t>
      </w:r>
    </w:p>
    <w:p w:rsidR="001A12C7" w:rsidRDefault="000F72C0">
      <w:pPr>
        <w:tabs>
          <w:tab w:val="center" w:pos="3172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1A12C7" w:rsidRDefault="000F72C0">
      <w:pPr>
        <w:tabs>
          <w:tab w:val="left" w:pos="2268"/>
          <w:tab w:val="left" w:pos="4395"/>
          <w:tab w:val="left" w:pos="4536"/>
        </w:tabs>
        <w:spacing w:after="0" w:line="240" w:lineRule="auto"/>
        <w:ind w:left="3828" w:hanging="368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«Российская академия народного хозяйства и государственной службы при Президенте      Российской Федерации»</w:t>
      </w:r>
    </w:p>
    <w:p w:rsidR="001A12C7" w:rsidRDefault="001A12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1C05" w:rsidRPr="00BD631A" w:rsidRDefault="00D11C05" w:rsidP="00D11C05">
      <w:pPr>
        <w:ind w:firstLine="567"/>
        <w:jc w:val="both"/>
        <w:rPr>
          <w:rFonts w:ascii="Times New Roman" w:eastAsiaTheme="minorHAnsi" w:hAnsi="Times New Roman"/>
          <w:sz w:val="24"/>
          <w:szCs w:val="24"/>
        </w:rPr>
      </w:pPr>
      <w:r w:rsidRPr="00BD631A">
        <w:rPr>
          <w:rFonts w:ascii="Times New Roman" w:hAnsi="Times New Roman"/>
          <w:sz w:val="24"/>
          <w:szCs w:val="24"/>
        </w:rPr>
        <w:t xml:space="preserve">Лицензия от 07 декабря 2018 г., регистрационный № Л035-00115-77/00119548 (срок действия: бессрочно), </w:t>
      </w:r>
      <w:r w:rsidRPr="00BD631A">
        <w:rPr>
          <w:rFonts w:ascii="Times New Roman" w:eastAsiaTheme="minorHAnsi" w:hAnsi="Times New Roman"/>
          <w:sz w:val="24"/>
          <w:szCs w:val="24"/>
        </w:rPr>
        <w:t>с</w:t>
      </w:r>
      <w:r w:rsidRPr="00BD631A">
        <w:rPr>
          <w:rFonts w:ascii="Times New Roman" w:hAnsi="Times New Roman"/>
          <w:sz w:val="24"/>
          <w:szCs w:val="24"/>
        </w:rPr>
        <w:t>видетельство о государственной аккредитации от 12 марта 2018 г., регистрационный № А007-00115-77/00739053 (срок действия: бессрочно).</w:t>
      </w:r>
    </w:p>
    <w:p w:rsidR="00D11C05" w:rsidRPr="00BD631A" w:rsidRDefault="00D11C05" w:rsidP="00D11C0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D631A">
        <w:rPr>
          <w:rFonts w:ascii="Times New Roman" w:hAnsi="Times New Roman"/>
          <w:b/>
          <w:sz w:val="24"/>
          <w:szCs w:val="24"/>
        </w:rPr>
        <w:t>Вуз ведет подготовку по 6 направлениям:</w:t>
      </w:r>
      <w:r w:rsidRPr="00BD631A">
        <w:rPr>
          <w:rFonts w:ascii="Times New Roman" w:hAnsi="Times New Roman"/>
          <w:sz w:val="24"/>
          <w:szCs w:val="24"/>
        </w:rPr>
        <w:t xml:space="preserve"> «Государственное и муниципальное управление», «Психология», «Экономика», «Юриспруденция», «Судебная и прокурорская деятельность»,  «</w:t>
      </w:r>
      <w:proofErr w:type="spellStart"/>
      <w:r w:rsidRPr="00BD631A">
        <w:rPr>
          <w:rFonts w:ascii="Times New Roman" w:hAnsi="Times New Roman"/>
          <w:sz w:val="24"/>
          <w:szCs w:val="24"/>
        </w:rPr>
        <w:t>Медиакоммуникации</w:t>
      </w:r>
      <w:proofErr w:type="spellEnd"/>
      <w:r w:rsidRPr="00BD631A">
        <w:rPr>
          <w:rFonts w:ascii="Times New Roman" w:hAnsi="Times New Roman"/>
          <w:sz w:val="24"/>
          <w:szCs w:val="24"/>
        </w:rPr>
        <w:t>».</w:t>
      </w:r>
    </w:p>
    <w:tbl>
      <w:tblPr>
        <w:tblW w:w="10170" w:type="dxa"/>
        <w:tblLayout w:type="fixed"/>
        <w:tblLook w:val="04A0" w:firstRow="1" w:lastRow="0" w:firstColumn="1" w:lastColumn="0" w:noHBand="0" w:noVBand="1"/>
      </w:tblPr>
      <w:tblGrid>
        <w:gridCol w:w="10027"/>
        <w:gridCol w:w="143"/>
      </w:tblGrid>
      <w:tr w:rsidR="00D11C05" w:rsidTr="00D11C05">
        <w:tc>
          <w:tcPr>
            <w:tcW w:w="10170" w:type="dxa"/>
            <w:gridSpan w:val="2"/>
          </w:tcPr>
          <w:p w:rsidR="00D11C05" w:rsidRPr="00BD631A" w:rsidRDefault="00D11C05">
            <w:pPr>
              <w:tabs>
                <w:tab w:val="left" w:pos="1050"/>
              </w:tabs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11C05" w:rsidRDefault="00D11C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Информацию об учете индивидуальных достижений, целевом приеме, особой и отдельной квотах при поступлении, а также поступлении на базе СПО можно получить в приемной комиссии и на сайте филиала в разделе «Абитуриенту»: alt.ranepa.ru/</w:t>
            </w:r>
            <w:proofErr w:type="spell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abitur</w:t>
            </w:r>
            <w:proofErr w:type="spellEnd"/>
          </w:p>
          <w:p w:rsidR="00D11C05" w:rsidRDefault="00D11C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11C05" w:rsidTr="00D11C05">
        <w:trPr>
          <w:gridAfter w:val="1"/>
          <w:wAfter w:w="143" w:type="dxa"/>
        </w:trPr>
        <w:tc>
          <w:tcPr>
            <w:tcW w:w="10027" w:type="dxa"/>
          </w:tcPr>
          <w:p w:rsidR="00D11C05" w:rsidRDefault="00D11C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Контактные данные приемной комиссии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D11C05" w:rsidRDefault="00D11C05" w:rsidP="00D11C0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Барнаул, ул.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Партизанская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187, тел. (3852) 50-30-03,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36" w:tooltip="mailto:select@alt.ranepa.ru" w:history="1"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select</w:t>
              </w:r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</w:rPr>
                <w:t>@</w:t>
              </w:r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alt</w:t>
              </w:r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ranepa</w:t>
              </w:r>
              <w:proofErr w:type="spellEnd"/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ff9"/>
                  <w:rFonts w:ascii="Times New Roman" w:hAnsi="Times New Roman"/>
                  <w:color w:val="00000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D11C05" w:rsidRDefault="00D11C05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11C05" w:rsidRDefault="00D11C05" w:rsidP="00D11C05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Образовательные программы подготовки бакалавров</w:t>
      </w:r>
    </w:p>
    <w:p w:rsidR="00D11C05" w:rsidRDefault="00D11C05" w:rsidP="00D11C05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16"/>
          <w:szCs w:val="16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9"/>
        <w:gridCol w:w="1363"/>
        <w:gridCol w:w="1246"/>
        <w:gridCol w:w="1365"/>
        <w:gridCol w:w="1745"/>
        <w:gridCol w:w="2471"/>
      </w:tblGrid>
      <w:tr w:rsidR="00D11C05" w:rsidTr="00D11C05">
        <w:trPr>
          <w:trHeight w:val="407"/>
        </w:trPr>
        <w:tc>
          <w:tcPr>
            <w:tcW w:w="10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Направление</w:t>
            </w:r>
          </w:p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подготовки</w:t>
            </w:r>
          </w:p>
        </w:tc>
        <w:tc>
          <w:tcPr>
            <w:tcW w:w="6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Форма обучения</w:t>
            </w:r>
          </w:p>
        </w:tc>
        <w:tc>
          <w:tcPr>
            <w:tcW w:w="6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Количество бюджетных мест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Количество внебюджетных мест</w:t>
            </w:r>
          </w:p>
        </w:tc>
        <w:tc>
          <w:tcPr>
            <w:tcW w:w="20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Вступительные испытания</w:t>
            </w:r>
          </w:p>
        </w:tc>
      </w:tr>
      <w:tr w:rsidR="00D11C05" w:rsidTr="00D11C05">
        <w:trPr>
          <w:trHeight w:val="583"/>
        </w:trPr>
        <w:tc>
          <w:tcPr>
            <w:tcW w:w="2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Форма проведения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Наименование</w:t>
            </w:r>
          </w:p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вступительного</w:t>
            </w:r>
          </w:p>
          <w:p w:rsidR="00D11C05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>
              <w:rPr>
                <w:rFonts w:ascii="Times New Roman" w:hAnsi="Times New Roman"/>
                <w:iCs/>
                <w:color w:val="000000"/>
              </w:rPr>
              <w:t>испытания</w:t>
            </w:r>
          </w:p>
        </w:tc>
      </w:tr>
      <w:tr w:rsidR="00D11C05" w:rsidRPr="00BD631A" w:rsidTr="00D11C05">
        <w:trPr>
          <w:trHeight w:val="80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Психология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(программа: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Психология управления)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14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35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Биология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Математика (профиль)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</w:tc>
      </w:tr>
      <w:tr w:rsidR="00D11C05" w:rsidRPr="00BD631A" w:rsidTr="00D11C05">
        <w:trPr>
          <w:trHeight w:val="843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Психология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Психология управления)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очно-заочная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25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Биология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Математика (профиль)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</w:tc>
      </w:tr>
      <w:tr w:rsidR="00D11C05" w:rsidRPr="00BD631A" w:rsidTr="00D11C05">
        <w:trPr>
          <w:trHeight w:val="84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Экономика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(программа: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Экономика и управление финансами)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14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90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lastRenderedPageBreak/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Математика (профиль)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 xml:space="preserve">Русский язык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Прикладная математика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 xml:space="preserve">Экономические и </w:t>
            </w:r>
            <w:r w:rsidRPr="00BD631A">
              <w:rPr>
                <w:rFonts w:ascii="Times New Roman" w:hAnsi="Times New Roman"/>
                <w:iCs/>
                <w:color w:val="000000"/>
              </w:rPr>
              <w:lastRenderedPageBreak/>
              <w:t>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911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lastRenderedPageBreak/>
              <w:t>Экономика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(программа:</w:t>
            </w:r>
            <w:proofErr w:type="gram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Экономика и управление финансами)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очно-заочная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30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Математика (профиль)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Прикладная математика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853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Государственное и муниципальное управление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Административное управление)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14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90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Математика (профиль)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Прикладная математика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2099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Государственное и муниципальное управление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Административное управление)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очно-заочная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60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Математика (профиль)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Прикладная математика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1026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Юриспруденция (профили: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 xml:space="preserve">Уголовно-правовой;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Гражданско-правовой)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11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150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lastRenderedPageBreak/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lastRenderedPageBreak/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138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lastRenderedPageBreak/>
              <w:t xml:space="preserve">Юриспруденция (профили: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 xml:space="preserve">Уголовно-правовой;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Гражданско-правовой)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очно-заочная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6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30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138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Юриспруденция (профили: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 xml:space="preserve">Уголовно-правовой;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Гражданско-правовой)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заочная</w:t>
            </w:r>
          </w:p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(на базе профильного СПО или высшего образования)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90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138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iCs/>
                <w:color w:val="000000"/>
              </w:rPr>
              <w:t>Медиакоммуникации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spellStart"/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Медиакоммуникации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 и продвижение в цифровой среде)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60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Литература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Обществознание/История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 отечественной литературы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1380"/>
        </w:trPr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spellStart"/>
            <w:r w:rsidRPr="00BD631A">
              <w:rPr>
                <w:rFonts w:ascii="Times New Roman" w:hAnsi="Times New Roman"/>
                <w:iCs/>
                <w:color w:val="000000"/>
              </w:rPr>
              <w:t>Медиакоммуникации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proofErr w:type="spellStart"/>
            <w:proofErr w:type="gramStart"/>
            <w:r w:rsidRPr="00BD631A">
              <w:rPr>
                <w:rFonts w:ascii="Times New Roman" w:hAnsi="Times New Roman"/>
                <w:iCs/>
                <w:color w:val="000000"/>
              </w:rPr>
              <w:t>Медиакоммуникации</w:t>
            </w:r>
            <w:proofErr w:type="spellEnd"/>
            <w:r w:rsidRPr="00BD631A">
              <w:rPr>
                <w:rFonts w:ascii="Times New Roman" w:hAnsi="Times New Roman"/>
                <w:iCs/>
                <w:color w:val="000000"/>
              </w:rPr>
              <w:t xml:space="preserve"> и продвижение в цифровой среде)</w:t>
            </w:r>
            <w:proofErr w:type="gramEnd"/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заочная</w:t>
            </w: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-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25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на базе СПО</w:t>
            </w:r>
          </w:p>
        </w:tc>
        <w:tc>
          <w:tcPr>
            <w:tcW w:w="1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lastRenderedPageBreak/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Литература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Обществознание/История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lastRenderedPageBreak/>
              <w:t>История отечественной литературы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Русский язык (без учета профиля СПО)</w:t>
            </w:r>
          </w:p>
        </w:tc>
      </w:tr>
    </w:tbl>
    <w:p w:rsidR="00D11C05" w:rsidRPr="00BD631A" w:rsidRDefault="00D11C05" w:rsidP="00D11C05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0"/>
          <w:szCs w:val="20"/>
        </w:rPr>
      </w:pPr>
    </w:p>
    <w:p w:rsidR="00D11C05" w:rsidRPr="00BD631A" w:rsidRDefault="00D11C05" w:rsidP="00D11C05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iCs/>
          <w:color w:val="000000"/>
          <w:sz w:val="24"/>
          <w:szCs w:val="24"/>
        </w:rPr>
        <w:t>Образовательные программы подготовки специалистов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1106"/>
        <w:gridCol w:w="1446"/>
        <w:gridCol w:w="1134"/>
        <w:gridCol w:w="1701"/>
        <w:gridCol w:w="2523"/>
      </w:tblGrid>
      <w:tr w:rsidR="00D11C05" w:rsidRPr="00BD631A" w:rsidTr="00D11C05">
        <w:trPr>
          <w:trHeight w:val="407"/>
        </w:trPr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 xml:space="preserve">Направление </w:t>
            </w:r>
          </w:p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подготовки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Форма обучения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Количество бюджетных мест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Количество внебюджетных мест</w:t>
            </w:r>
          </w:p>
        </w:tc>
        <w:tc>
          <w:tcPr>
            <w:tcW w:w="42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Вступительные испытания</w:t>
            </w:r>
          </w:p>
        </w:tc>
      </w:tr>
      <w:tr w:rsidR="00D11C05" w:rsidRPr="00BD631A" w:rsidTr="00D11C05">
        <w:trPr>
          <w:trHeight w:val="583"/>
        </w:trPr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Форма проведения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Наименование</w:t>
            </w:r>
          </w:p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вступительного</w:t>
            </w:r>
          </w:p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</w:rPr>
            </w:pPr>
            <w:r w:rsidRPr="00BD631A">
              <w:rPr>
                <w:rFonts w:ascii="Times New Roman" w:hAnsi="Times New Roman"/>
                <w:iCs/>
                <w:color w:val="000000"/>
              </w:rPr>
              <w:t>испытания</w:t>
            </w:r>
          </w:p>
        </w:tc>
      </w:tr>
      <w:tr w:rsidR="00D11C05" w:rsidRPr="00BD631A" w:rsidTr="00D11C05">
        <w:trPr>
          <w:trHeight w:val="80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 xml:space="preserve">Судебная и прокурорская деятельность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Прокурорская деятельность)</w:t>
            </w:r>
            <w:proofErr w:type="gramEnd"/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очная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130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на базе СПО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Русский язык (без учета профиля СПО)</w:t>
            </w:r>
          </w:p>
        </w:tc>
      </w:tr>
      <w:tr w:rsidR="00D11C05" w:rsidRPr="00BD631A" w:rsidTr="00D11C05">
        <w:trPr>
          <w:trHeight w:val="80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 xml:space="preserve">Судебная и прокурорская деятельность 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 xml:space="preserve">(программа: </w:t>
            </w:r>
            <w:proofErr w:type="gramEnd"/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proofErr w:type="gramStart"/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Прокурорская деятельность)</w:t>
            </w:r>
            <w:proofErr w:type="gramEnd"/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заочная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1C05" w:rsidRPr="00BD631A" w:rsidRDefault="00D11C05">
            <w:pPr>
              <w:spacing w:after="0" w:line="240" w:lineRule="auto"/>
              <w:jc w:val="center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  <w:t>ЕГЭ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ВИ для отдельных категорий поступающих*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(тестирование)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>профильные ВИ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(тестирование), для </w:t>
            </w:r>
            <w:proofErr w:type="gramStart"/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>поступающих</w:t>
            </w:r>
            <w:proofErr w:type="gramEnd"/>
            <w:r w:rsidRPr="00BD631A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на базе СПО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  <w:t>Общеобразовательные предметы: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Обществознание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История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Русский язык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b/>
                <w:iCs/>
                <w:color w:val="000000"/>
                <w:sz w:val="21"/>
                <w:szCs w:val="21"/>
              </w:rPr>
              <w:t>Профильные ВИ: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Экономические и правовые основы профессиональной деятельности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1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История России</w:t>
            </w:r>
          </w:p>
          <w:p w:rsidR="00D11C05" w:rsidRPr="00BD631A" w:rsidRDefault="00D11C05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Cs w:val="21"/>
              </w:rPr>
            </w:pPr>
            <w:r w:rsidRPr="00BD631A">
              <w:rPr>
                <w:rFonts w:ascii="Times New Roman" w:hAnsi="Times New Roman"/>
                <w:iCs/>
                <w:color w:val="000000"/>
                <w:sz w:val="21"/>
                <w:szCs w:val="21"/>
              </w:rPr>
              <w:t>Русский язык (без учета профиля СПО)</w:t>
            </w:r>
          </w:p>
        </w:tc>
      </w:tr>
    </w:tbl>
    <w:p w:rsidR="00D11C05" w:rsidRPr="00BD631A" w:rsidRDefault="00D11C05" w:rsidP="00D11C05">
      <w:pPr>
        <w:spacing w:after="0" w:line="240" w:lineRule="auto"/>
        <w:rPr>
          <w:rFonts w:ascii="Times New Roman" w:hAnsi="Times New Roman"/>
          <w:b/>
          <w:iCs/>
          <w:color w:val="000000"/>
          <w:sz w:val="20"/>
          <w:szCs w:val="20"/>
        </w:rPr>
      </w:pPr>
      <w:r w:rsidRPr="00BD631A">
        <w:rPr>
          <w:rFonts w:ascii="Times New Roman" w:hAnsi="Times New Roman"/>
          <w:b/>
          <w:iCs/>
          <w:color w:val="000000"/>
          <w:sz w:val="20"/>
          <w:szCs w:val="20"/>
        </w:rPr>
        <w:t xml:space="preserve">*- Отдельные категории </w:t>
      </w:r>
      <w:proofErr w:type="gramStart"/>
      <w:r w:rsidRPr="00BD631A">
        <w:rPr>
          <w:rFonts w:ascii="Times New Roman" w:hAnsi="Times New Roman"/>
          <w:b/>
          <w:iCs/>
          <w:color w:val="000000"/>
          <w:sz w:val="20"/>
          <w:szCs w:val="20"/>
        </w:rPr>
        <w:t>поступающих</w:t>
      </w:r>
      <w:proofErr w:type="gramEnd"/>
      <w:r w:rsidRPr="00BD631A">
        <w:rPr>
          <w:rFonts w:ascii="Times New Roman" w:hAnsi="Times New Roman"/>
          <w:b/>
          <w:iCs/>
          <w:color w:val="000000"/>
          <w:sz w:val="20"/>
          <w:szCs w:val="20"/>
        </w:rPr>
        <w:t>:</w:t>
      </w:r>
    </w:p>
    <w:p w:rsidR="00D11C05" w:rsidRPr="00BD631A" w:rsidRDefault="00D11C05" w:rsidP="00D11C05">
      <w:pPr>
        <w:spacing w:after="0" w:line="240" w:lineRule="auto"/>
        <w:rPr>
          <w:rFonts w:ascii="Times New Roman" w:hAnsi="Times New Roman"/>
          <w:iCs/>
          <w:color w:val="000000"/>
          <w:sz w:val="20"/>
          <w:szCs w:val="20"/>
        </w:rPr>
      </w:pPr>
      <w:r w:rsidRPr="00BD631A">
        <w:rPr>
          <w:rFonts w:ascii="Times New Roman" w:hAnsi="Times New Roman"/>
          <w:iCs/>
          <w:color w:val="000000"/>
          <w:sz w:val="20"/>
          <w:szCs w:val="20"/>
        </w:rPr>
        <w:t>- инвалиды (в том числе дети-инвалиды);</w:t>
      </w:r>
    </w:p>
    <w:p w:rsidR="00D11C05" w:rsidRPr="00BD631A" w:rsidRDefault="00D11C05" w:rsidP="00D11C05">
      <w:pPr>
        <w:spacing w:after="0" w:line="240" w:lineRule="auto"/>
        <w:rPr>
          <w:rFonts w:ascii="Times New Roman" w:hAnsi="Times New Roman"/>
          <w:iCs/>
          <w:color w:val="000000"/>
          <w:sz w:val="20"/>
          <w:szCs w:val="20"/>
        </w:rPr>
      </w:pPr>
      <w:r w:rsidRPr="00BD631A">
        <w:rPr>
          <w:rFonts w:ascii="Times New Roman" w:hAnsi="Times New Roman"/>
          <w:iCs/>
          <w:color w:val="000000"/>
          <w:sz w:val="20"/>
          <w:szCs w:val="20"/>
        </w:rPr>
        <w:t>- иностранные граждане;</w:t>
      </w:r>
    </w:p>
    <w:p w:rsidR="00D11C05" w:rsidRPr="00BD631A" w:rsidRDefault="00D11C05" w:rsidP="00D11C05">
      <w:pPr>
        <w:spacing w:after="0" w:line="240" w:lineRule="auto"/>
        <w:rPr>
          <w:rFonts w:ascii="Times New Roman" w:hAnsi="Times New Roman"/>
          <w:iCs/>
          <w:color w:val="000000"/>
          <w:sz w:val="20"/>
          <w:szCs w:val="20"/>
        </w:rPr>
      </w:pPr>
      <w:r w:rsidRPr="00BD631A">
        <w:rPr>
          <w:rFonts w:ascii="Times New Roman" w:hAnsi="Times New Roman"/>
          <w:iCs/>
          <w:color w:val="000000"/>
          <w:sz w:val="20"/>
          <w:szCs w:val="20"/>
        </w:rPr>
        <w:t xml:space="preserve">- </w:t>
      </w:r>
      <w:proofErr w:type="gramStart"/>
      <w:r w:rsidRPr="00BD631A">
        <w:rPr>
          <w:rFonts w:ascii="Times New Roman" w:hAnsi="Times New Roman"/>
          <w:iCs/>
          <w:color w:val="000000"/>
          <w:sz w:val="20"/>
          <w:szCs w:val="20"/>
        </w:rPr>
        <w:t>лица</w:t>
      </w:r>
      <w:proofErr w:type="gramEnd"/>
      <w:r w:rsidRPr="00BD631A">
        <w:rPr>
          <w:rFonts w:ascii="Times New Roman" w:hAnsi="Times New Roman"/>
          <w:iCs/>
          <w:color w:val="000000"/>
          <w:sz w:val="20"/>
          <w:szCs w:val="20"/>
        </w:rPr>
        <w:t xml:space="preserve"> получившие документ о среднем общем образовании в иностранной организации по предметам, по которым не сдавали ЕГЭ в текущем календарном году;</w:t>
      </w:r>
    </w:p>
    <w:p w:rsidR="00D11C05" w:rsidRPr="00BD631A" w:rsidRDefault="00D11C05" w:rsidP="00D11C05">
      <w:pPr>
        <w:spacing w:after="0" w:line="240" w:lineRule="auto"/>
        <w:jc w:val="both"/>
        <w:rPr>
          <w:rFonts w:ascii="Times New Roman" w:hAnsi="Times New Roman"/>
          <w:iCs/>
          <w:color w:val="000000"/>
          <w:sz w:val="20"/>
          <w:szCs w:val="20"/>
        </w:rPr>
      </w:pPr>
      <w:proofErr w:type="gramStart"/>
      <w:r w:rsidRPr="00BD631A">
        <w:rPr>
          <w:rFonts w:ascii="Times New Roman" w:hAnsi="Times New Roman"/>
          <w:iCs/>
          <w:color w:val="000000"/>
          <w:sz w:val="20"/>
          <w:szCs w:val="20"/>
        </w:rPr>
        <w:t>- дети лиц, принимавших участие в специальной военной операции, дети военнослужащих, сотрудников, направленных в другие государства, за исключением детей военнослужащих, сотрудников погибших или получивших увечье (ранение, травму, контузию) либо заболевание при исполнении обязанностей военной службы в ходе специальной военной операции (боевых действий на территориях иностранных государств) либо удостоены звания Героя Российской Федерации или награждены тремя орденами Мужества, которые имеют право на</w:t>
      </w:r>
      <w:proofErr w:type="gramEnd"/>
      <w:r w:rsidRPr="00BD631A">
        <w:rPr>
          <w:rFonts w:ascii="Times New Roman" w:hAnsi="Times New Roman"/>
          <w:iCs/>
          <w:color w:val="000000"/>
          <w:sz w:val="20"/>
          <w:szCs w:val="20"/>
        </w:rPr>
        <w:t xml:space="preserve"> поступление без проведения вступительных испытаний;</w:t>
      </w:r>
    </w:p>
    <w:p w:rsidR="00D11C05" w:rsidRPr="00BD631A" w:rsidRDefault="00D11C05" w:rsidP="00D11C05">
      <w:pPr>
        <w:spacing w:after="0" w:line="240" w:lineRule="auto"/>
        <w:jc w:val="both"/>
        <w:rPr>
          <w:rFonts w:ascii="Times New Roman" w:hAnsi="Times New Roman"/>
          <w:iCs/>
          <w:color w:val="000000"/>
          <w:sz w:val="20"/>
          <w:szCs w:val="20"/>
        </w:rPr>
      </w:pPr>
      <w:proofErr w:type="gramStart"/>
      <w:r w:rsidRPr="00BD631A">
        <w:rPr>
          <w:rFonts w:ascii="Times New Roman" w:hAnsi="Times New Roman"/>
          <w:iCs/>
          <w:color w:val="000000"/>
          <w:sz w:val="20"/>
          <w:szCs w:val="20"/>
        </w:rPr>
        <w:t>- лица, завершившие освоение образовательных программ среднего общего образования и успешно прошедших государственную итоговую аттестацию на территориях ДНР, ЛНР, Запорожской области, Херсонской области до дня их принятия в Российскую Федерацию, а также лиц, прошедших государственную итоговую аттестацию по образовательным программам среднего общего образования с особенностями, предусмотренными частью 1 статьи 5 Федерального закона № 19-ФЗ;</w:t>
      </w:r>
      <w:proofErr w:type="gramEnd"/>
    </w:p>
    <w:p w:rsidR="00D11C05" w:rsidRPr="00BD631A" w:rsidRDefault="00D11C05" w:rsidP="00D11C05">
      <w:pPr>
        <w:spacing w:after="0" w:line="240" w:lineRule="auto"/>
        <w:rPr>
          <w:rFonts w:ascii="Times New Roman" w:hAnsi="Times New Roman"/>
          <w:iCs/>
          <w:color w:val="000000"/>
          <w:sz w:val="20"/>
          <w:szCs w:val="20"/>
        </w:rPr>
      </w:pPr>
      <w:r w:rsidRPr="00BD631A">
        <w:rPr>
          <w:rFonts w:ascii="Times New Roman" w:hAnsi="Times New Roman"/>
          <w:iCs/>
          <w:color w:val="000000"/>
          <w:sz w:val="20"/>
          <w:szCs w:val="20"/>
        </w:rPr>
        <w:t>- лица, обучающиеся в образовательных организациях, расположенных на приграничных территориях РФ (Белгородская, Брянская, Курская области);</w:t>
      </w:r>
    </w:p>
    <w:p w:rsidR="00D11C05" w:rsidRDefault="00D11C05" w:rsidP="00D11C05">
      <w:pPr>
        <w:spacing w:after="0" w:line="240" w:lineRule="auto"/>
        <w:rPr>
          <w:rFonts w:ascii="Times New Roman" w:hAnsi="Times New Roman"/>
          <w:iCs/>
          <w:color w:val="000000"/>
          <w:sz w:val="20"/>
          <w:szCs w:val="20"/>
        </w:rPr>
      </w:pPr>
      <w:r w:rsidRPr="00BD631A">
        <w:rPr>
          <w:rFonts w:ascii="Times New Roman" w:hAnsi="Times New Roman"/>
          <w:iCs/>
          <w:color w:val="000000"/>
          <w:sz w:val="20"/>
          <w:szCs w:val="20"/>
        </w:rPr>
        <w:t>- лица, поступающие на базе высшего образования.</w:t>
      </w:r>
    </w:p>
    <w:p w:rsidR="001A12C7" w:rsidRDefault="000F72C0">
      <w:pPr>
        <w:spacing w:after="0"/>
        <w:ind w:hanging="284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14" behindDoc="0" locked="0" layoutInCell="0" allowOverlap="1">
            <wp:simplePos x="0" y="0"/>
            <wp:positionH relativeFrom="column">
              <wp:posOffset>-177165</wp:posOffset>
            </wp:positionH>
            <wp:positionV relativeFrom="paragraph">
              <wp:posOffset>1270</wp:posOffset>
            </wp:positionV>
            <wp:extent cx="2667000" cy="822325"/>
            <wp:effectExtent l="0" t="0" r="0" b="0"/>
            <wp:wrapTight wrapText="bothSides">
              <wp:wrapPolygon edited="0">
                <wp:start x="6128" y="0"/>
                <wp:lineTo x="5536" y="7503"/>
                <wp:lineTo x="3381" y="15553"/>
                <wp:lineTo x="-42" y="20056"/>
                <wp:lineTo x="-42" y="20466"/>
                <wp:lineTo x="21303" y="20466"/>
                <wp:lineTo x="21303" y="4502"/>
                <wp:lineTo x="6931" y="0"/>
                <wp:lineTo x="6128" y="0"/>
              </wp:wrapPolygon>
            </wp:wrapTight>
            <wp:docPr id="13" name="Рисунок 23" descr="Образовательный портал Алтайского филиала Финуниверсит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3" descr="Образовательный портал Алтайского филиала Финуниверситет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</w:t>
      </w:r>
    </w:p>
    <w:p w:rsidR="001A12C7" w:rsidRDefault="000F72C0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Алтайский филиал                                                       ФГОБУ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ВО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«Финансовый университет             при Правительстве Российской Федерации»</w:t>
      </w:r>
    </w:p>
    <w:p w:rsidR="001A12C7" w:rsidRDefault="001A12C7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1A12C7" w:rsidRDefault="000F72C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Лицензия № Л035-00115-77/00097462 от 21.12.2021 (срок действия: бессрочно), Свидетельство о государственной аккредитации № 3729 от 21.06.2022 (срок действия: бессрочно).</w:t>
      </w:r>
    </w:p>
    <w:p w:rsidR="001A12C7" w:rsidRDefault="001A12C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1A12C7" w:rsidRDefault="000F72C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Основные направления</w:t>
      </w:r>
      <w:r>
        <w:rPr>
          <w:rFonts w:ascii="Times New Roman" w:hAnsi="Times New Roman"/>
          <w:color w:val="000000"/>
          <w:sz w:val="24"/>
          <w:szCs w:val="24"/>
        </w:rPr>
        <w:t>: Экономика. Менеджмент, Прикладная информатика.</w:t>
      </w:r>
    </w:p>
    <w:p w:rsidR="001A12C7" w:rsidRDefault="000F72C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Имеется общежитие, предоставляется студентам всех форм обучения (при наличии мест).</w:t>
      </w:r>
    </w:p>
    <w:p w:rsidR="001A12C7" w:rsidRDefault="001A12C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0F72C0" w:rsidRPr="00BD631A" w:rsidRDefault="000F72C0" w:rsidP="000F72C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Учет индивидуальных достижений при поступлении</w:t>
      </w:r>
      <w:r w:rsidRPr="00BD631A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1.  </w:t>
      </w:r>
      <w:proofErr w:type="gram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>аличие полученных в образовательных организациях Российской Федерации документов об образовании или об образовании и о квалификации с отличием (аттестата о среднем общем образовании с отличием, аттестата о среднем (полном)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отличием, диплома о</w:t>
      </w:r>
      <w:proofErr w:type="gramEnd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начальном профессиональном </w:t>
      </w:r>
      <w:proofErr w:type="gramStart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>образовании</w:t>
      </w:r>
      <w:proofErr w:type="gramEnd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награжденных золотой (серебряной) медалью) 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 баллов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Наличие статуса победителя олимпиад школьников (не используемые для получения особых прав и особого преимущества при поступлении на </w:t>
      </w:r>
      <w:proofErr w:type="gram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конкретным условиям поступления). Учитываются результаты, полученные в 2023/2024 учебном году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 баллов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 Наличие статуса призера олимпиад школьников (не используемые для получения особых прав и особого преимущества при поступлении на </w:t>
      </w:r>
      <w:proofErr w:type="gram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конкретным условиям поступления). Учитываются результаты, полученные в 2023/2024 учебном году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 балла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 Наличие статуса чемпиона, призера Олимпийских игр, </w:t>
      </w:r>
      <w:proofErr w:type="spell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Паралимпийских</w:t>
      </w:r>
      <w:proofErr w:type="spell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игр, </w:t>
      </w:r>
      <w:proofErr w:type="spell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Сурдлимпийских</w:t>
      </w:r>
      <w:proofErr w:type="spell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</w:t>
      </w:r>
      <w:proofErr w:type="spell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Паралимпийских</w:t>
      </w:r>
      <w:proofErr w:type="spell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игр, </w:t>
      </w:r>
      <w:proofErr w:type="spell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Сурдолимпийских</w:t>
      </w:r>
      <w:proofErr w:type="spell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игр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 балла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5. </w:t>
      </w:r>
      <w:proofErr w:type="gramStart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>Наличие золотого знака отличия Всероссийского физкультурно-спортивного комплекса "Готов к труду и обороне" (ГТО) (далее соответственно -  золотой знак ГТО, Комплекс ГТО), которым поступающий награжден в соответствии с Порядком награждения лиц, выполнивших нормативы испытаний (тестов) Всероссийского физкультурно-спортивного комплекса "Готов к труду и обороне" (ГТО), соответствующими знаками отличия Всероссийского физкультурно-спортивного комплекса "Готов к труду и обороне" (ГТО), утвержденным приказом Министерства спорта Российской Федерации</w:t>
      </w:r>
      <w:proofErr w:type="gramEnd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>от 14 января 2016 г. № 16, за выполнение нормативов Комплекса ГТО для возрастной группы населения Российской Федерации (ступени), установленной Положением о Всероссийском физкультурно-спортивном комплексе "Готов к труду и обороне" (ГТО), утвержденным постановлением Правительства Российской ​Федерации от 11 июня 2014 г. № 540, если поступающий в текущем году и (или) в предшествующем году относится (относился) к этой возрастной группе.</w:t>
      </w:r>
      <w:proofErr w:type="gramEnd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>Наличие знака ГТО подтверждается удостоверением к нему, или сведениями, размещенными на официальном сайте Министерства спорта Российской Федерации или на официальном сайте Всероссийского физкультурно-спортивного комплекса "Готов к труду и обороне" (ГТО) в информационно-телекоммуникационной сети "Интернет", или заверенной должностным лицом копией приказа (выпиской из приказа) Министерства спорта Российской Федерации о награждении золотым знаком ГТО.</w:t>
      </w:r>
      <w:proofErr w:type="gramEnd"/>
      <w:r w:rsidRPr="00BD631A">
        <w:rPr>
          <w:rFonts w:ascii="Times New Roman" w:eastAsia="Times New Roman" w:hAnsi="Times New Roman"/>
          <w:sz w:val="24"/>
          <w:szCs w:val="24"/>
          <w:lang w:eastAsia="ru-RU"/>
        </w:rPr>
        <w:t xml:space="preserve"> Начисление баллов за наличие золотого знака ГТО осуществляется однократно и составляет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- 3 балла;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6. Наличие статуса победителя (призера) национального и (или) международного чемпионата по профессиональному мастерству среди инвалидов и лиц с ограниченными возможностями здоровья "</w:t>
      </w:r>
      <w:proofErr w:type="spell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Абилимпикс</w:t>
      </w:r>
      <w:proofErr w:type="spell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"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 балла;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7. </w:t>
      </w:r>
      <w:proofErr w:type="gramStart"/>
      <w:r w:rsidRPr="00BD631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в добровольческих формированиях в соответствии с контрактом о добровольном содействии в выполнении задач, возложенных на Вооруженные Силы Российской Федерации, в ходе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, - 1</w:t>
      </w:r>
      <w:proofErr w:type="gramEnd"/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балл; </w:t>
      </w:r>
    </w:p>
    <w:p w:rsidR="000F72C0" w:rsidRPr="00BD631A" w:rsidRDefault="000F72C0" w:rsidP="000F72C0">
      <w:pPr>
        <w:spacing w:after="15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  Участие поступающих в олимпиадах и иных интеллектуальных конкурсах Финансового университета, подтвержденное сертификатом Управления по профессиональной ориентации и работе с </w:t>
      </w:r>
      <w:proofErr w:type="gramStart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одаренными</w:t>
      </w:r>
      <w:proofErr w:type="gramEnd"/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обучающимися:</w:t>
      </w:r>
    </w:p>
    <w:p w:rsidR="000F72C0" w:rsidRPr="00BD631A" w:rsidRDefault="000F72C0" w:rsidP="000F72C0">
      <w:pPr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​а) победитель олимпиады или иного интеллектуального состязания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5 баллов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б) призер олимпиады или иного интеллектуального состязания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 балла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>в) участие в заключительном этапе олимпиады или иного интеллектуального состязания - 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2 балла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;​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  <w:t xml:space="preserve">г) участие в отборочном этапе олимпиады или иного интеллектуального состязания - </w:t>
      </w:r>
      <w:r w:rsidRPr="00BD631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 балл</w:t>
      </w:r>
      <w:r w:rsidRPr="00BD63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.​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10320"/>
      </w:tblGrid>
      <w:tr w:rsidR="000F72C0" w:rsidRPr="00BD631A" w:rsidTr="000F72C0">
        <w:tc>
          <w:tcPr>
            <w:tcW w:w="10314" w:type="dxa"/>
            <w:hideMark/>
          </w:tcPr>
          <w:p w:rsidR="000F72C0" w:rsidRPr="00BD631A" w:rsidRDefault="000F72C0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D63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Сумма баллов, начисленных </w:t>
            </w:r>
            <w:proofErr w:type="gramStart"/>
            <w:r w:rsidRPr="00BD63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поступающему</w:t>
            </w:r>
            <w:proofErr w:type="gramEnd"/>
            <w:r w:rsidRPr="00BD631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индивидуальные достижения, не может быть более 10 баллов. Баллы, начисленные за индивидуальные достижения, включаются в сумму конкурсных баллов.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Поступление на базе СПО/</w:t>
            </w:r>
            <w:proofErr w:type="gramStart"/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gram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поступающие сдают набор профильных вступительных испытаний. Поступающие на профильные направления переводятся на индивидуальный план </w:t>
            </w:r>
            <w:proofErr w:type="gramStart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обучения по</w:t>
            </w:r>
            <w:proofErr w:type="gramEnd"/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ускоренной программе. </w:t>
            </w:r>
          </w:p>
        </w:tc>
      </w:tr>
      <w:tr w:rsidR="000F72C0" w:rsidRPr="00BD631A" w:rsidTr="000F72C0">
        <w:tc>
          <w:tcPr>
            <w:tcW w:w="10314" w:type="dxa"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Контактные данные приемной комиссии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г. Барнаул, пр. Ленина, 54, ауд. 606, тел. (3852) 569-269, 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mail</w:t>
            </w:r>
            <w:r w:rsidRPr="00BD631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</w:t>
            </w:r>
            <w:hyperlink r:id="rId38" w:tooltip="mailto:pr.altai@fa.ru" w:history="1"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SAMoor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@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fa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</w:rPr>
                <w:t>.</w:t>
              </w:r>
              <w:r w:rsidRPr="00BD631A">
                <w:rPr>
                  <w:rStyle w:val="aff9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F72C0" w:rsidRPr="00BD631A" w:rsidRDefault="000F72C0" w:rsidP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</w:t>
      </w:r>
    </w:p>
    <w:p w:rsidR="000F72C0" w:rsidRPr="00BD631A" w:rsidRDefault="0032241D" w:rsidP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</w:t>
      </w:r>
      <w:r w:rsidR="000F72C0" w:rsidRPr="00BD631A">
        <w:rPr>
          <w:rFonts w:ascii="Times New Roman" w:hAnsi="Times New Roman"/>
          <w:b/>
          <w:color w:val="000000"/>
          <w:sz w:val="24"/>
          <w:szCs w:val="24"/>
        </w:rPr>
        <w:t>чное</w:t>
      </w:r>
    </w:p>
    <w:p w:rsidR="0032241D" w:rsidRPr="00BD631A" w:rsidRDefault="0032241D" w:rsidP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417"/>
        <w:gridCol w:w="1559"/>
        <w:gridCol w:w="1701"/>
        <w:gridCol w:w="1417"/>
        <w:gridCol w:w="2270"/>
      </w:tblGrid>
      <w:tr w:rsidR="000F72C0" w:rsidRPr="00BD631A" w:rsidTr="000F72C0">
        <w:tc>
          <w:tcPr>
            <w:tcW w:w="17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Количество бюджетных мест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Вступительные испытания </w:t>
            </w:r>
          </w:p>
        </w:tc>
      </w:tr>
      <w:tr w:rsidR="000F72C0" w:rsidRPr="00BD631A" w:rsidTr="000F72C0">
        <w:tc>
          <w:tcPr>
            <w:tcW w:w="17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Форма проведения 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Предметы </w:t>
            </w:r>
          </w:p>
        </w:tc>
      </w:tr>
      <w:tr w:rsidR="000F72C0" w:rsidRPr="00BD631A" w:rsidTr="0032241D">
        <w:trPr>
          <w:trHeight w:val="4510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 xml:space="preserve">Экономика (программы: 1.Экономика и финансы </w:t>
            </w:r>
            <w:proofErr w:type="gramEnd"/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2.Финансовая разведка, управление рисками и экономическая безопасность)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Обществознание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История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 xml:space="preserve">Информатика и информационно-коммуникационные технологии (ИКТ)  </w:t>
            </w:r>
          </w:p>
        </w:tc>
      </w:tr>
      <w:tr w:rsidR="000F72C0" w:rsidRPr="00BD631A" w:rsidTr="000F72C0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 xml:space="preserve">Менеджмент 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(программы:</w:t>
            </w:r>
            <w:proofErr w:type="gramEnd"/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Финансовый менеджмент)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Обществознание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История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Информатика и информационно-коммуникационные технологии (ИКТ)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</w:p>
        </w:tc>
      </w:tr>
      <w:tr w:rsidR="000F72C0" w:rsidRPr="00BD631A" w:rsidTr="000F72C0"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Прикладная информатика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(программа: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Прикладные информационные системы в экономике и финансах)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Информатика и информационно-коммуникационные технологии (ИКТ)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Физика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</w:p>
        </w:tc>
      </w:tr>
    </w:tbl>
    <w:p w:rsidR="000F72C0" w:rsidRPr="00BD631A" w:rsidRDefault="000F72C0" w:rsidP="000F72C0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0F72C0" w:rsidRPr="00BD631A" w:rsidRDefault="000F72C0" w:rsidP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Образовательные программы подготовки бакалавров</w:t>
      </w:r>
    </w:p>
    <w:p w:rsidR="000F72C0" w:rsidRPr="00BD631A" w:rsidRDefault="000F72C0" w:rsidP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D631A">
        <w:rPr>
          <w:rFonts w:ascii="Times New Roman" w:hAnsi="Times New Roman"/>
          <w:b/>
          <w:color w:val="000000"/>
          <w:sz w:val="24"/>
          <w:szCs w:val="24"/>
        </w:rPr>
        <w:t>очно-заочное</w:t>
      </w:r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63"/>
        <w:gridCol w:w="1559"/>
        <w:gridCol w:w="1560"/>
        <w:gridCol w:w="1417"/>
        <w:gridCol w:w="2695"/>
      </w:tblGrid>
      <w:tr w:rsidR="000F72C0" w:rsidRPr="00BD631A" w:rsidTr="000F72C0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Количество бюджетных мест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Вступительные испытания </w:t>
            </w:r>
          </w:p>
        </w:tc>
      </w:tr>
      <w:tr w:rsidR="000F72C0" w:rsidRPr="00BD631A" w:rsidTr="000F72C0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Форма проведения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Предметы </w:t>
            </w:r>
          </w:p>
        </w:tc>
      </w:tr>
      <w:tr w:rsidR="000F72C0" w:rsidRPr="00BD631A" w:rsidTr="000F72C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Экономика </w:t>
            </w:r>
          </w:p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(программы:</w:t>
            </w:r>
            <w:proofErr w:type="gramEnd"/>
          </w:p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1.Бизнес-аудит и право (программа 2-х квалификаций)</w:t>
            </w:r>
          </w:p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2.Экономика и финансы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 xml:space="preserve"> )</w:t>
            </w:r>
            <w:proofErr w:type="gramEnd"/>
          </w:p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(срок обучения 3,5 года)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Обществознание/Экономика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История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Информатика и информационно-коммуникационные технологии (ИКТ)</w:t>
            </w:r>
          </w:p>
        </w:tc>
      </w:tr>
      <w:tr w:rsidR="000F72C0" w:rsidRPr="00BD631A" w:rsidTr="000F72C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Менеджмент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 xml:space="preserve">(программа: </w:t>
            </w:r>
            <w:proofErr w:type="gramEnd"/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lastRenderedPageBreak/>
              <w:t>Управление бизнесом)</w:t>
            </w:r>
            <w:proofErr w:type="gramEnd"/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(срок обучения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6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4,5 года)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>Обществознание/Экономика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История</w:t>
            </w:r>
            <w:r w:rsidRPr="00BD631A">
              <w:rPr>
                <w:rFonts w:ascii="Times New Roman" w:hAnsi="Times New Roman"/>
                <w:color w:val="000000"/>
              </w:rPr>
              <w:br/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Информатика и информационно-коммуникационные технологии (ИКТ)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</w:tr>
      <w:tr w:rsidR="000F72C0" w:rsidRPr="00BD631A" w:rsidTr="000F72C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lastRenderedPageBreak/>
              <w:t>Прикладная информатика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(программа: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Прикладные информационные системы в экономике и финансах)</w:t>
            </w:r>
            <w:proofErr w:type="gram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Информатика и информационно-коммуникационные технологии (ИКТ)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Физика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</w:p>
        </w:tc>
      </w:tr>
    </w:tbl>
    <w:p w:rsidR="000F72C0" w:rsidRPr="00BD631A" w:rsidRDefault="000F72C0" w:rsidP="000F72C0">
      <w:pPr>
        <w:spacing w:after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0F72C0" w:rsidRPr="00BD631A" w:rsidRDefault="000F72C0" w:rsidP="000F72C0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BD631A">
        <w:rPr>
          <w:rFonts w:ascii="Times New Roman" w:hAnsi="Times New Roman"/>
          <w:b/>
          <w:color w:val="000000"/>
        </w:rPr>
        <w:t>Образовательные программы подготовки бакалавров</w:t>
      </w:r>
    </w:p>
    <w:p w:rsidR="000F72C0" w:rsidRPr="00BD631A" w:rsidRDefault="000F72C0" w:rsidP="000F72C0">
      <w:pPr>
        <w:spacing w:after="0"/>
        <w:jc w:val="center"/>
        <w:rPr>
          <w:rFonts w:ascii="Times New Roman" w:hAnsi="Times New Roman"/>
          <w:b/>
          <w:color w:val="000000"/>
        </w:rPr>
      </w:pPr>
      <w:r w:rsidRPr="00BD631A">
        <w:rPr>
          <w:rFonts w:ascii="Times New Roman" w:hAnsi="Times New Roman"/>
          <w:b/>
          <w:color w:val="000000"/>
        </w:rPr>
        <w:t>заочное</w:t>
      </w:r>
    </w:p>
    <w:tbl>
      <w:tblPr>
        <w:tblW w:w="100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63"/>
        <w:gridCol w:w="1559"/>
        <w:gridCol w:w="1560"/>
        <w:gridCol w:w="1417"/>
        <w:gridCol w:w="2695"/>
      </w:tblGrid>
      <w:tr w:rsidR="000F72C0" w:rsidRPr="00BD631A" w:rsidTr="000F72C0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Направление подготовки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Квалификация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Количество бюджетных мест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Количество внебюджетных мест</w:t>
            </w:r>
          </w:p>
        </w:tc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Вступительные испытания </w:t>
            </w:r>
          </w:p>
        </w:tc>
      </w:tr>
      <w:tr w:rsidR="000F72C0" w:rsidRPr="00BD631A" w:rsidTr="000F72C0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Форма проведения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 xml:space="preserve">Предметы </w:t>
            </w:r>
          </w:p>
        </w:tc>
      </w:tr>
      <w:tr w:rsidR="000F72C0" w:rsidTr="000F72C0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Прикладная информатика</w:t>
            </w:r>
          </w:p>
          <w:p w:rsidR="000F72C0" w:rsidRPr="00BD631A" w:rsidRDefault="000F72C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gramStart"/>
            <w:r w:rsidRPr="00BD631A">
              <w:rPr>
                <w:rFonts w:ascii="Times New Roman" w:hAnsi="Times New Roman"/>
                <w:color w:val="000000"/>
              </w:rPr>
              <w:t>(программа:</w:t>
            </w:r>
            <w:proofErr w:type="gramEnd"/>
            <w:r w:rsidRPr="00BD631A"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 w:rsidRPr="00BD631A">
              <w:rPr>
                <w:rFonts w:ascii="Times New Roman" w:hAnsi="Times New Roman"/>
                <w:color w:val="000000"/>
              </w:rPr>
              <w:t>Прикладные информационные системы в экономике и финансах)</w:t>
            </w:r>
            <w:proofErr w:type="gramEnd"/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Бакалавр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ЕГЭ/тесты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Математика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Русский язык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Информатика и информационно-коммуникационные технологии (ИКТ)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</w:p>
          <w:p w:rsidR="000F72C0" w:rsidRPr="00BD631A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Физика</w:t>
            </w:r>
          </w:p>
          <w:p w:rsidR="000F72C0" w:rsidRDefault="000F72C0">
            <w:pPr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BD631A">
              <w:rPr>
                <w:rFonts w:ascii="Times New Roman" w:hAnsi="Times New Roman"/>
                <w:color w:val="000000"/>
              </w:rPr>
              <w:t>или</w:t>
            </w:r>
            <w:r w:rsidRPr="00BD631A">
              <w:rPr>
                <w:rFonts w:ascii="Times New Roman" w:hAnsi="Times New Roman"/>
                <w:color w:val="000000"/>
              </w:rPr>
              <w:br/>
              <w:t>Иностранный язык (английский, немецкий, французский, испанский, китайский языки)</w:t>
            </w:r>
          </w:p>
        </w:tc>
      </w:tr>
    </w:tbl>
    <w:p w:rsidR="001A12C7" w:rsidRDefault="001A12C7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p w:rsidR="001A12C7" w:rsidRDefault="001A12C7">
      <w:pPr>
        <w:spacing w:after="0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9820" w:type="dxa"/>
        <w:tblInd w:w="-118" w:type="dxa"/>
        <w:tblLayout w:type="fixed"/>
        <w:tblLook w:val="04A0" w:firstRow="1" w:lastRow="0" w:firstColumn="1" w:lastColumn="0" w:noHBand="0" w:noVBand="1"/>
      </w:tblPr>
      <w:tblGrid>
        <w:gridCol w:w="2314"/>
        <w:gridCol w:w="6997"/>
        <w:gridCol w:w="236"/>
        <w:gridCol w:w="273"/>
      </w:tblGrid>
      <w:tr w:rsidR="001A12C7">
        <w:trPr>
          <w:trHeight w:val="2197"/>
        </w:trPr>
        <w:tc>
          <w:tcPr>
            <w:tcW w:w="2314" w:type="dxa"/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30300" cy="1112520"/>
                  <wp:effectExtent l="0" t="0" r="0" b="0"/>
                  <wp:docPr id="14" name="Изображение4" descr="http://altay-seminary.ru/pictures/bds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4" descr="http://altay-seminary.ru/pictures/bds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12C7" w:rsidRDefault="001A12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33" w:type="dxa"/>
            <w:gridSpan w:val="2"/>
            <w:vAlign w:val="center"/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Религиозная организация-духовная образовательная организация высшего образования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«Барнаульская духовная семинария Барнаульской епархии Русской Православной Церкви»</w:t>
            </w:r>
          </w:p>
          <w:p w:rsidR="001A12C7" w:rsidRDefault="001A12C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73" w:type="dxa"/>
          </w:tcPr>
          <w:p w:rsidR="001A12C7" w:rsidRDefault="001A12C7">
            <w:pPr>
              <w:widowControl w:val="0"/>
            </w:pPr>
          </w:p>
        </w:tc>
      </w:tr>
      <w:tr w:rsidR="001A12C7">
        <w:trPr>
          <w:trHeight w:val="895"/>
        </w:trPr>
        <w:tc>
          <w:tcPr>
            <w:tcW w:w="9312" w:type="dxa"/>
            <w:gridSpan w:val="2"/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Лицензия №1962 от 12.10.2015 (срок действия: бессрочно).</w:t>
            </w:r>
          </w:p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Свидетельство о государственной аккредитации № 3696 от 11.02.2022 (срок действия: 11.02.2028).</w:t>
            </w:r>
          </w:p>
        </w:tc>
        <w:tc>
          <w:tcPr>
            <w:tcW w:w="235" w:type="dxa"/>
          </w:tcPr>
          <w:p w:rsidR="001A12C7" w:rsidRDefault="001A12C7">
            <w:pPr>
              <w:widowControl w:val="0"/>
            </w:pPr>
          </w:p>
        </w:tc>
        <w:tc>
          <w:tcPr>
            <w:tcW w:w="273" w:type="dxa"/>
          </w:tcPr>
          <w:p w:rsidR="001A12C7" w:rsidRDefault="001A12C7">
            <w:pPr>
              <w:widowControl w:val="0"/>
            </w:pPr>
          </w:p>
        </w:tc>
      </w:tr>
      <w:tr w:rsidR="001A12C7">
        <w:trPr>
          <w:trHeight w:val="602"/>
        </w:trPr>
        <w:tc>
          <w:tcPr>
            <w:tcW w:w="9820" w:type="dxa"/>
            <w:gridSpan w:val="4"/>
          </w:tcPr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Обучение студентов бесплатное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Проживание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общежитии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питание студентов осуществляется за счет средств учебного    заведения.</w:t>
            </w:r>
          </w:p>
        </w:tc>
      </w:tr>
      <w:tr w:rsidR="001A12C7">
        <w:trPr>
          <w:trHeight w:val="895"/>
        </w:trPr>
        <w:tc>
          <w:tcPr>
            <w:tcW w:w="9312" w:type="dxa"/>
            <w:gridSpan w:val="2"/>
          </w:tcPr>
          <w:p w:rsidR="001A12C7" w:rsidRDefault="001A12C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Контактные данные приемной комиссии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656008, г. Барнаул, ул.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Ядринцева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66,</w:t>
            </w:r>
          </w:p>
          <w:p w:rsidR="001A12C7" w:rsidRDefault="000F72C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т. 8(3852) 63-63-29, эл. почта:  </w:t>
            </w:r>
            <w:hyperlink r:id="rId40" w:tgtFrame="mailto:cans.bds@mail.ru"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cans</w:t>
              </w:r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bds</w:t>
              </w:r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@</w:t>
              </w:r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mail</w:t>
              </w:r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00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сайт: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altai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seminary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5" w:type="dxa"/>
          </w:tcPr>
          <w:p w:rsidR="001A12C7" w:rsidRDefault="001A12C7">
            <w:pPr>
              <w:widowControl w:val="0"/>
            </w:pPr>
          </w:p>
        </w:tc>
        <w:tc>
          <w:tcPr>
            <w:tcW w:w="273" w:type="dxa"/>
          </w:tcPr>
          <w:p w:rsidR="001A12C7" w:rsidRDefault="001A12C7">
            <w:pPr>
              <w:widowControl w:val="0"/>
            </w:pPr>
          </w:p>
        </w:tc>
      </w:tr>
    </w:tbl>
    <w:p w:rsidR="001A12C7" w:rsidRDefault="000F72C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Барнаульской духовной семинарии обучаются студенты по образовательным программам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бакалавриата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 «Подготовка служителей и религиозного персонала религиозных организаций», « 48.03.01 Теология, профиль подготовки «Православная теология». Также, в процессе обучения, студенты могут раскрыть свои возможности в области православной журналистики, фото и – видеосъемке, пении в студенческом хоре семинарии, который регулярно совершает поездки по Алтайскому краю, Республике Алтай.</w:t>
      </w: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Образовательные программы подготовки Бакалавров </w:t>
      </w:r>
    </w:p>
    <w:p w:rsidR="001A12C7" w:rsidRDefault="000F72C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(очная/заочная форма обучения, дистанционная форма обучения)</w:t>
      </w:r>
    </w:p>
    <w:p w:rsidR="001A12C7" w:rsidRDefault="001A12C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4964" w:type="pct"/>
        <w:tblInd w:w="109" w:type="dxa"/>
        <w:tblLayout w:type="fixed"/>
        <w:tblLook w:val="04A0" w:firstRow="1" w:lastRow="0" w:firstColumn="1" w:lastColumn="0" w:noHBand="0" w:noVBand="1"/>
      </w:tblPr>
      <w:tblGrid>
        <w:gridCol w:w="1954"/>
        <w:gridCol w:w="2550"/>
        <w:gridCol w:w="1636"/>
        <w:gridCol w:w="1934"/>
        <w:gridCol w:w="2131"/>
      </w:tblGrid>
      <w:tr w:rsidR="001A12C7" w:rsidTr="005B434A"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Направление</w:t>
            </w:r>
          </w:p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подготовки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Квалификация</w:t>
            </w:r>
          </w:p>
        </w:tc>
        <w:tc>
          <w:tcPr>
            <w:tcW w:w="16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Количество внебюджетных мест</w:t>
            </w:r>
          </w:p>
        </w:tc>
        <w:tc>
          <w:tcPr>
            <w:tcW w:w="4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Вступительные испытания</w:t>
            </w:r>
          </w:p>
        </w:tc>
      </w:tr>
      <w:tr w:rsidR="001A12C7" w:rsidTr="005B434A">
        <w:tc>
          <w:tcPr>
            <w:tcW w:w="19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16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12C7" w:rsidRDefault="001A12C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Форма проведения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Предметы</w:t>
            </w:r>
          </w:p>
        </w:tc>
      </w:tr>
      <w:tr w:rsidR="001A12C7" w:rsidTr="005B434A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Подготовка служителей и религиозного персонала религиозных организаций (очная, заочная, дистанционная форма обучения)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Бакалавр богословия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10- очное</w:t>
            </w: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15-заочное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ЕГЭ/тест</w:t>
            </w: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ЕГЭ/тест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Тест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устно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Русский язык</w:t>
            </w: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История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Профессиональное испытание «Комплексный экзамен»</w:t>
            </w:r>
            <w:r>
              <w:rPr>
                <w:rFonts w:ascii="Times New Roman" w:hAnsi="Times New Roman"/>
                <w:color w:val="000000"/>
                <w:szCs w:val="23"/>
                <w:vertAlign w:val="superscript"/>
              </w:rPr>
              <w:t>*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  <w:vertAlign w:val="superscript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Собеседование</w:t>
            </w:r>
          </w:p>
        </w:tc>
      </w:tr>
      <w:tr w:rsidR="001A12C7" w:rsidTr="005B434A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48.03.01 Теология (очная форма обучения)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  <w:tab w:val="left" w:pos="252"/>
                <w:tab w:val="left" w:pos="432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бакалавр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10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ЕГЭ/тест</w:t>
            </w: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ЕГЭ/тест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Тест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устно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rPr>
                <w:rFonts w:ascii="Times New Roman" w:hAnsi="Times New Roman"/>
                <w:color w:val="000000"/>
                <w:szCs w:val="23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Русский язык</w:t>
            </w: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История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Профессиональное испытание «Комплексный экзамен»</w:t>
            </w:r>
            <w:r>
              <w:rPr>
                <w:rFonts w:ascii="Times New Roman" w:hAnsi="Times New Roman"/>
                <w:color w:val="000000"/>
                <w:szCs w:val="23"/>
                <w:vertAlign w:val="superscript"/>
              </w:rPr>
              <w:t>*</w:t>
            </w:r>
          </w:p>
          <w:p w:rsidR="001A12C7" w:rsidRDefault="001A12C7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  <w:vertAlign w:val="superscript"/>
              </w:rPr>
            </w:pPr>
          </w:p>
          <w:p w:rsidR="001A12C7" w:rsidRDefault="000F72C0">
            <w:pPr>
              <w:widowControl w:val="0"/>
              <w:tabs>
                <w:tab w:val="left" w:pos="34"/>
                <w:tab w:val="left" w:pos="180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3"/>
              </w:rPr>
            </w:pPr>
            <w:r>
              <w:rPr>
                <w:rFonts w:ascii="Times New Roman" w:hAnsi="Times New Roman"/>
                <w:color w:val="000000"/>
                <w:szCs w:val="23"/>
              </w:rPr>
              <w:t>Собеседование</w:t>
            </w:r>
          </w:p>
        </w:tc>
      </w:tr>
    </w:tbl>
    <w:p w:rsidR="001A12C7" w:rsidRDefault="001A12C7">
      <w:pPr>
        <w:spacing w:after="0" w:line="240" w:lineRule="auto"/>
        <w:rPr>
          <w:rFonts w:ascii="Times New Roman" w:hAnsi="Times New Roman"/>
          <w:iCs/>
          <w:color w:val="000000"/>
          <w:sz w:val="24"/>
          <w:szCs w:val="24"/>
        </w:rPr>
      </w:pPr>
    </w:p>
    <w:p w:rsidR="001A12C7" w:rsidRDefault="000F72C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Абитуриенты, поступающие на базе высшего образования, среднего профессионального образования и общего среднего образования без результатов ЕГЭ проходят вступительные испытания по предметам: </w:t>
      </w:r>
      <w:r>
        <w:rPr>
          <w:rFonts w:ascii="Times New Roman" w:hAnsi="Times New Roman"/>
          <w:color w:val="000000"/>
          <w:sz w:val="24"/>
          <w:szCs w:val="24"/>
        </w:rPr>
        <w:t>русский язык (тест), история (тест), Комплексный экзамен (тест), собеседование (устно)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</w:p>
    <w:p w:rsidR="001A12C7" w:rsidRDefault="001A12C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A12C7" w:rsidRDefault="000F72C0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vertAlign w:val="superscript"/>
        </w:rPr>
        <w:t>*</w:t>
      </w:r>
      <w:r>
        <w:rPr>
          <w:rFonts w:ascii="Times New Roman" w:hAnsi="Times New Roman"/>
          <w:b/>
          <w:color w:val="000000"/>
          <w:sz w:val="24"/>
          <w:szCs w:val="24"/>
        </w:rPr>
        <w:t>Комплексный экзамен</w:t>
      </w:r>
      <w:r>
        <w:rPr>
          <w:rFonts w:ascii="Times New Roman" w:hAnsi="Times New Roman"/>
          <w:color w:val="000000"/>
          <w:sz w:val="24"/>
          <w:szCs w:val="24"/>
        </w:rPr>
        <w:t xml:space="preserve"> включает в себя вопросы по Библейской истории, общие сведения о храме и богослужении, основы православного вероучения, знание молитв. </w:t>
      </w:r>
    </w:p>
    <w:p w:rsidR="001A12C7" w:rsidRDefault="001A12C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1A12C7" w:rsidRDefault="001A12C7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sectPr w:rsidR="001A12C7">
      <w:footerReference w:type="default" r:id="rId41"/>
      <w:pgSz w:w="11906" w:h="16838"/>
      <w:pgMar w:top="1134" w:right="709" w:bottom="1134" w:left="1134" w:header="0" w:footer="709" w:gutter="0"/>
      <w:pgNumType w:start="1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20C" w:rsidRDefault="00CE120C">
      <w:pPr>
        <w:spacing w:after="0" w:line="240" w:lineRule="auto"/>
      </w:pPr>
      <w:r>
        <w:separator/>
      </w:r>
    </w:p>
  </w:endnote>
  <w:endnote w:type="continuationSeparator" w:id="0">
    <w:p w:rsidR="00CE120C" w:rsidRDefault="00CE1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20C" w:rsidRDefault="00CE120C">
    <w:pPr>
      <w:pStyle w:val="af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 w:rsidR="00620D11">
      <w:rPr>
        <w:rFonts w:ascii="Times New Roman" w:hAnsi="Times New Roman"/>
        <w:noProof/>
        <w:sz w:val="24"/>
        <w:szCs w:val="24"/>
      </w:rPr>
      <w:t>3</w:t>
    </w:r>
    <w:r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20C" w:rsidRDefault="00CE120C">
      <w:pPr>
        <w:rPr>
          <w:sz w:val="12"/>
        </w:rPr>
      </w:pPr>
      <w:r>
        <w:separator/>
      </w:r>
    </w:p>
  </w:footnote>
  <w:footnote w:type="continuationSeparator" w:id="0">
    <w:p w:rsidR="00CE120C" w:rsidRDefault="00CE120C">
      <w:pPr>
        <w:rPr>
          <w:sz w:val="12"/>
        </w:rPr>
      </w:pPr>
      <w:r>
        <w:continuationSeparator/>
      </w:r>
    </w:p>
  </w:footnote>
  <w:footnote w:id="1">
    <w:p w:rsidR="00CE120C" w:rsidRDefault="00CE120C" w:rsidP="00D314E1">
      <w:pPr>
        <w:pStyle w:val="aff3"/>
      </w:pPr>
      <w:r>
        <w:rPr>
          <w:rStyle w:val="affb"/>
        </w:rPr>
        <w:footnoteRef/>
      </w:r>
      <w:r>
        <w:t xml:space="preserve"> Для мероприятий, относящихся к четырём учебным годам, предшествующим приёмной кампании</w:t>
      </w:r>
    </w:p>
  </w:footnote>
  <w:footnote w:id="2">
    <w:p w:rsidR="00CE120C" w:rsidRPr="008B6279" w:rsidRDefault="00CE120C" w:rsidP="00D314E1">
      <w:pPr>
        <w:pStyle w:val="aff3"/>
      </w:pPr>
      <w:r>
        <w:rPr>
          <w:rStyle w:val="affb"/>
        </w:rPr>
        <w:footnoteRef/>
      </w:r>
      <w:r>
        <w:t xml:space="preserve"> </w:t>
      </w:r>
      <w:r w:rsidRPr="008B6279">
        <w:t>По видам спорта, для получения спортивных разрядов и званий, по которым нормы, требования и условия их выполнения регламентированы Единой всероссийской спортивной классификацией.</w:t>
      </w:r>
    </w:p>
  </w:footnote>
  <w:footnote w:id="3">
    <w:p w:rsidR="00CE120C" w:rsidRPr="008B6279" w:rsidRDefault="00CE120C" w:rsidP="00D314E1">
      <w:pPr>
        <w:pStyle w:val="aff3"/>
      </w:pPr>
      <w:r w:rsidRPr="008B6279">
        <w:rPr>
          <w:rStyle w:val="affb"/>
        </w:rPr>
        <w:footnoteRef/>
      </w:r>
      <w:r w:rsidRPr="008B6279">
        <w:t xml:space="preserve"> В том числе и в тех случаях, если в установленные сроки разряд не был подтверждён участием в соревнованиях</w:t>
      </w:r>
    </w:p>
  </w:footnote>
  <w:footnote w:id="4">
    <w:p w:rsidR="00CE120C" w:rsidRDefault="00CE120C" w:rsidP="00D314E1">
      <w:pPr>
        <w:pStyle w:val="aff3"/>
      </w:pPr>
      <w:r w:rsidRPr="008B6279">
        <w:rPr>
          <w:rStyle w:val="affb"/>
        </w:rPr>
        <w:footnoteRef/>
      </w:r>
      <w:r w:rsidRPr="008B6279">
        <w:t xml:space="preserve"> При начислении баллов за спортивный разряд Кандидат в мастера спорта, баллы за первый спортивный разряд по тому же виду спорта не назначаются</w:t>
      </w:r>
    </w:p>
  </w:footnote>
  <w:footnote w:id="5">
    <w:p w:rsidR="00CE120C" w:rsidRDefault="00CE120C" w:rsidP="00ED4522">
      <w:pPr>
        <w:pStyle w:val="aff3"/>
      </w:pPr>
      <w:r>
        <w:rPr>
          <w:rStyle w:val="affb"/>
          <w:rFonts w:eastAsia="Arial"/>
        </w:rPr>
        <w:footnoteRef/>
      </w:r>
      <w:r>
        <w:t xml:space="preserve"> Для мероприятий, относящихся к четырём учебным годам, предшествующим приёмной кампании</w:t>
      </w:r>
    </w:p>
  </w:footnote>
  <w:footnote w:id="6">
    <w:p w:rsidR="00CE120C" w:rsidRDefault="00CE120C" w:rsidP="00ED4522">
      <w:pPr>
        <w:pStyle w:val="aff3"/>
      </w:pPr>
      <w:r>
        <w:rPr>
          <w:rStyle w:val="affb"/>
          <w:rFonts w:eastAsia="Arial"/>
        </w:rPr>
        <w:footnoteRef/>
      </w:r>
      <w:r>
        <w:t xml:space="preserve"> По видам спорта, для получения спортивных разрядов и званий по которым нормы, требования и условия их выполнения регламентированы Единой всероссийской спортивной классификацией.</w:t>
      </w:r>
    </w:p>
  </w:footnote>
  <w:footnote w:id="7">
    <w:p w:rsidR="00CE120C" w:rsidRDefault="00CE120C" w:rsidP="00ED4522">
      <w:pPr>
        <w:pStyle w:val="aff3"/>
      </w:pPr>
      <w:r>
        <w:rPr>
          <w:rStyle w:val="affb"/>
          <w:rFonts w:eastAsia="Arial"/>
        </w:rPr>
        <w:footnoteRef/>
      </w:r>
      <w:r>
        <w:t xml:space="preserve"> В том числе и в тех случаях, если в установленные сроки разряд не был подтверждён участием в соревнованиях</w:t>
      </w:r>
    </w:p>
  </w:footnote>
  <w:footnote w:id="8">
    <w:p w:rsidR="00CE120C" w:rsidRDefault="00CE120C" w:rsidP="00ED4522">
      <w:pPr>
        <w:pStyle w:val="aff3"/>
      </w:pPr>
      <w:r>
        <w:rPr>
          <w:rStyle w:val="affb"/>
          <w:rFonts w:eastAsia="Arial"/>
        </w:rPr>
        <w:footnoteRef/>
      </w:r>
      <w:r>
        <w:t xml:space="preserve"> При начислении баллов за спортивный разряд Кандидат в мастера спорта, баллы за первый спортивный разряд по тому же виду спорта не назначаются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7550D"/>
    <w:multiLevelType w:val="multilevel"/>
    <w:tmpl w:val="39C824D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4903A9B"/>
    <w:multiLevelType w:val="multilevel"/>
    <w:tmpl w:val="F76454E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3F420E49"/>
    <w:multiLevelType w:val="multilevel"/>
    <w:tmpl w:val="709A4B9C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Zero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>
    <w:nsid w:val="635A3995"/>
    <w:multiLevelType w:val="hybridMultilevel"/>
    <w:tmpl w:val="DED63D70"/>
    <w:lvl w:ilvl="0" w:tplc="19A66F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41051FC"/>
    <w:multiLevelType w:val="multilevel"/>
    <w:tmpl w:val="09348EF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2C7"/>
    <w:rsid w:val="0002541A"/>
    <w:rsid w:val="00025B10"/>
    <w:rsid w:val="0003548C"/>
    <w:rsid w:val="000A3EB4"/>
    <w:rsid w:val="000F72C0"/>
    <w:rsid w:val="00155F26"/>
    <w:rsid w:val="001A12C7"/>
    <w:rsid w:val="00221CDB"/>
    <w:rsid w:val="002574C7"/>
    <w:rsid w:val="00290683"/>
    <w:rsid w:val="002B0AD6"/>
    <w:rsid w:val="002E4382"/>
    <w:rsid w:val="00314E32"/>
    <w:rsid w:val="0032241D"/>
    <w:rsid w:val="0037084F"/>
    <w:rsid w:val="003A2210"/>
    <w:rsid w:val="003B5CAC"/>
    <w:rsid w:val="004070A4"/>
    <w:rsid w:val="00413CDB"/>
    <w:rsid w:val="00434D39"/>
    <w:rsid w:val="00462FD3"/>
    <w:rsid w:val="004A5F3F"/>
    <w:rsid w:val="005A4712"/>
    <w:rsid w:val="005B434A"/>
    <w:rsid w:val="006179AB"/>
    <w:rsid w:val="00620D11"/>
    <w:rsid w:val="0066210C"/>
    <w:rsid w:val="00712174"/>
    <w:rsid w:val="007D44CE"/>
    <w:rsid w:val="007F47FF"/>
    <w:rsid w:val="00843F7A"/>
    <w:rsid w:val="008B6279"/>
    <w:rsid w:val="00992FF0"/>
    <w:rsid w:val="00AD559E"/>
    <w:rsid w:val="00BC2B83"/>
    <w:rsid w:val="00BD631A"/>
    <w:rsid w:val="00C32AC5"/>
    <w:rsid w:val="00C6027A"/>
    <w:rsid w:val="00C65C93"/>
    <w:rsid w:val="00C84806"/>
    <w:rsid w:val="00CE120C"/>
    <w:rsid w:val="00CF4447"/>
    <w:rsid w:val="00D11C05"/>
    <w:rsid w:val="00D314E1"/>
    <w:rsid w:val="00E14857"/>
    <w:rsid w:val="00ED4522"/>
    <w:rsid w:val="00FA1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widowControl w:val="0"/>
      <w:spacing w:before="75" w:after="0" w:line="240" w:lineRule="auto"/>
      <w:jc w:val="center"/>
      <w:outlineLvl w:val="0"/>
    </w:pPr>
    <w:rPr>
      <w:rFonts w:ascii="Arial" w:eastAsia="Times New Roman" w:hAnsi="Arial"/>
      <w:b/>
      <w:bCs/>
      <w:sz w:val="24"/>
      <w:szCs w:val="24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10"/>
    <w:qFormat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qFormat/>
    <w:rPr>
      <w:sz w:val="24"/>
      <w:szCs w:val="24"/>
    </w:rPr>
  </w:style>
  <w:style w:type="character" w:customStyle="1" w:styleId="21">
    <w:name w:val="Цитата 2 Знак"/>
    <w:link w:val="22"/>
    <w:uiPriority w:val="29"/>
    <w:qFormat/>
    <w:rPr>
      <w:i/>
    </w:rPr>
  </w:style>
  <w:style w:type="character" w:customStyle="1" w:styleId="a7">
    <w:name w:val="Выделенная цитата Знак"/>
    <w:link w:val="a8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9">
    <w:name w:val="Текст концевой сноски Знак"/>
    <w:link w:val="aa"/>
    <w:uiPriority w:val="99"/>
    <w:qFormat/>
    <w:rPr>
      <w:sz w:val="20"/>
    </w:rPr>
  </w:style>
  <w:style w:type="character" w:customStyle="1" w:styleId="ab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Pr>
      <w:vertAlign w:val="superscript"/>
    </w:rPr>
  </w:style>
  <w:style w:type="character" w:customStyle="1" w:styleId="ac">
    <w:name w:val="Верхний колонтитул Знак"/>
    <w:link w:val="ad"/>
    <w:uiPriority w:val="99"/>
    <w:qFormat/>
    <w:rPr>
      <w:rFonts w:ascii="Calibri" w:eastAsia="Calibri" w:hAnsi="Calibri" w:cs="Times New Roman"/>
    </w:rPr>
  </w:style>
  <w:style w:type="character" w:customStyle="1" w:styleId="ae">
    <w:name w:val="Нижний колонтитул Знак"/>
    <w:link w:val="af"/>
    <w:uiPriority w:val="99"/>
    <w:qFormat/>
    <w:rPr>
      <w:rFonts w:ascii="Calibri" w:eastAsia="Calibri" w:hAnsi="Calibri" w:cs="Times New Roman"/>
    </w:rPr>
  </w:style>
  <w:style w:type="character" w:customStyle="1" w:styleId="af0">
    <w:name w:val="Текст сноски Знак"/>
    <w:link w:val="Footnote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Pr>
      <w:vertAlign w:val="superscript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Bodytext">
    <w:name w:val="Body text_"/>
    <w:link w:val="23"/>
    <w:qFormat/>
    <w:rPr>
      <w:sz w:val="28"/>
      <w:szCs w:val="28"/>
      <w:shd w:val="clear" w:color="auto" w:fill="FFFFFF"/>
    </w:rPr>
  </w:style>
  <w:style w:type="character" w:styleId="af2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af3">
    <w:name w:val="Текст выноски Знак"/>
    <w:link w:val="af4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2 Знак"/>
    <w:link w:val="25"/>
    <w:uiPriority w:val="99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0">
    <w:name w:val="Заголовок 1 Знак"/>
    <w:uiPriority w:val="99"/>
    <w:qFormat/>
    <w:rPr>
      <w:rFonts w:ascii="Arial" w:eastAsia="Times New Roman" w:hAnsi="Arial" w:cs="Arial"/>
      <w:b/>
      <w:bCs/>
      <w:sz w:val="24"/>
      <w:szCs w:val="24"/>
      <w:u w:val="single"/>
    </w:rPr>
  </w:style>
  <w:style w:type="character" w:styleId="af5">
    <w:name w:val="Emphasis"/>
    <w:uiPriority w:val="20"/>
    <w:qFormat/>
    <w:rPr>
      <w:i/>
      <w:iCs/>
    </w:rPr>
  </w:style>
  <w:style w:type="character" w:customStyle="1" w:styleId="unicode">
    <w:name w:val="unicode"/>
    <w:basedOn w:val="a0"/>
    <w:qFormat/>
  </w:style>
  <w:style w:type="character" w:customStyle="1" w:styleId="af6">
    <w:name w:val="Абзац списка Знак"/>
    <w:link w:val="af7"/>
    <w:uiPriority w:val="34"/>
    <w:qFormat/>
    <w:rPr>
      <w:sz w:val="22"/>
      <w:szCs w:val="22"/>
      <w:lang w:eastAsia="en-US"/>
    </w:rPr>
  </w:style>
  <w:style w:type="character" w:customStyle="1" w:styleId="af8">
    <w:name w:val="Посещённая гиперссылка"/>
    <w:basedOn w:val="a0"/>
    <w:uiPriority w:val="99"/>
    <w:semiHidden/>
    <w:unhideWhenUsed/>
    <w:rPr>
      <w:color w:val="800080"/>
      <w:u w:val="single"/>
    </w:rPr>
  </w:style>
  <w:style w:type="character" w:customStyle="1" w:styleId="af9">
    <w:name w:val="Символ сноски"/>
    <w:qFormat/>
  </w:style>
  <w:style w:type="character" w:customStyle="1" w:styleId="afa">
    <w:name w:val="Символ концевой сноски"/>
    <w:qFormat/>
  </w:style>
  <w:style w:type="paragraph" w:customStyle="1" w:styleId="afb">
    <w:name w:val="Заголовок"/>
    <w:basedOn w:val="a"/>
    <w:next w:val="af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c">
    <w:name w:val="Body Text"/>
    <w:basedOn w:val="a"/>
    <w:pPr>
      <w:spacing w:after="140"/>
    </w:pPr>
  </w:style>
  <w:style w:type="paragraph" w:styleId="afd">
    <w:name w:val="List"/>
    <w:basedOn w:val="afc"/>
    <w:rPr>
      <w:rFonts w:ascii="PT Astra Serif" w:hAnsi="PT Astra Serif" w:cs="Noto Sans Devanagari"/>
    </w:rPr>
  </w:style>
  <w:style w:type="paragraph" w:styleId="af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ff">
    <w:name w:val="index heading"/>
    <w:basedOn w:val="afb"/>
  </w:style>
  <w:style w:type="paragraph" w:styleId="a4">
    <w:name w:val="Title"/>
    <w:basedOn w:val="a"/>
    <w:next w:val="a"/>
    <w:link w:val="a3"/>
    <w:uiPriority w:val="10"/>
    <w:qFormat/>
    <w:pPr>
      <w:spacing w:before="300"/>
      <w:contextualSpacing/>
    </w:pPr>
    <w:rPr>
      <w:sz w:val="48"/>
      <w:szCs w:val="48"/>
    </w:rPr>
  </w:style>
  <w:style w:type="paragraph" w:styleId="a6">
    <w:name w:val="Subtitle"/>
    <w:basedOn w:val="a"/>
    <w:next w:val="a"/>
    <w:link w:val="a5"/>
    <w:uiPriority w:val="11"/>
    <w:qFormat/>
    <w:pPr>
      <w:spacing w:before="200"/>
    </w:pPr>
    <w:rPr>
      <w:sz w:val="24"/>
      <w:szCs w:val="24"/>
    </w:rPr>
  </w:style>
  <w:style w:type="paragraph" w:styleId="22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a">
    <w:name w:val="endnote text"/>
    <w:basedOn w:val="a"/>
    <w:link w:val="a9"/>
    <w:uiPriority w:val="99"/>
    <w:semiHidden/>
    <w:unhideWhenUsed/>
    <w:pPr>
      <w:spacing w:after="0" w:line="240" w:lineRule="auto"/>
    </w:pPr>
    <w:rPr>
      <w:sz w:val="20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6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0">
    <w:name w:val="TOC Heading"/>
    <w:uiPriority w:val="39"/>
    <w:unhideWhenUsed/>
    <w:qFormat/>
  </w:style>
  <w:style w:type="paragraph" w:styleId="aff1">
    <w:name w:val="table of figures"/>
    <w:basedOn w:val="a"/>
    <w:next w:val="a"/>
    <w:uiPriority w:val="99"/>
    <w:unhideWhenUsed/>
    <w:qFormat/>
    <w:pPr>
      <w:spacing w:after="0"/>
    </w:pPr>
  </w:style>
  <w:style w:type="paragraph" w:customStyle="1" w:styleId="aff2">
    <w:name w:val="Колонтитул"/>
    <w:basedOn w:val="a"/>
    <w:qFormat/>
  </w:style>
  <w:style w:type="paragraph" w:styleId="ad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f">
    <w:name w:val="foot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f7">
    <w:name w:val="List Paragraph"/>
    <w:basedOn w:val="a"/>
    <w:link w:val="af6"/>
    <w:uiPriority w:val="34"/>
    <w:qFormat/>
    <w:pPr>
      <w:ind w:left="720"/>
      <w:contextualSpacing/>
    </w:pPr>
  </w:style>
  <w:style w:type="paragraph" w:styleId="aff3">
    <w:name w:val="footnote text"/>
    <w:basedOn w:val="a"/>
    <w:uiPriority w:val="99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R2">
    <w:name w:val="FR2"/>
    <w:uiPriority w:val="99"/>
    <w:qFormat/>
    <w:pPr>
      <w:widowControl w:val="0"/>
      <w:spacing w:line="259" w:lineRule="auto"/>
      <w:ind w:left="1000" w:right="100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12">
    <w:name w:val="Абзац списка1"/>
    <w:basedOn w:val="a"/>
    <w:uiPriority w:val="99"/>
    <w:qFormat/>
    <w:pPr>
      <w:ind w:left="720"/>
      <w:contextualSpacing/>
    </w:pPr>
    <w:rPr>
      <w:rFonts w:eastAsia="Times New Roman"/>
    </w:rPr>
  </w:style>
  <w:style w:type="paragraph" w:customStyle="1" w:styleId="23">
    <w:name w:val="Основной текст2"/>
    <w:basedOn w:val="a"/>
    <w:link w:val="Bodytext"/>
    <w:qFormat/>
    <w:pPr>
      <w:widowControl w:val="0"/>
      <w:shd w:val="clear" w:color="auto" w:fill="FFFFFF"/>
      <w:spacing w:after="300" w:line="322" w:lineRule="exact"/>
      <w:ind w:hanging="660"/>
    </w:pPr>
    <w:rPr>
      <w:sz w:val="28"/>
      <w:szCs w:val="28"/>
    </w:rPr>
  </w:style>
  <w:style w:type="paragraph" w:styleId="aff4">
    <w:name w:val="Normal (Web)"/>
    <w:basedOn w:val="a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No Spacing"/>
    <w:uiPriority w:val="1"/>
    <w:qFormat/>
    <w:rPr>
      <w:sz w:val="22"/>
      <w:szCs w:val="22"/>
      <w:lang w:eastAsia="en-US"/>
    </w:rPr>
  </w:style>
  <w:style w:type="paragraph" w:styleId="af4">
    <w:name w:val="Balloon Text"/>
    <w:basedOn w:val="a"/>
    <w:link w:val="af3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25">
    <w:name w:val="Body Text 2"/>
    <w:basedOn w:val="a"/>
    <w:link w:val="24"/>
    <w:uiPriority w:val="99"/>
    <w:qFormat/>
    <w:pPr>
      <w:spacing w:after="0" w:line="240" w:lineRule="auto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PlusNormal">
    <w:name w:val="ConsPlusNormal"/>
    <w:uiPriority w:val="99"/>
    <w:qFormat/>
    <w:rPr>
      <w:rFonts w:ascii="Arial" w:eastAsia="Times New Roman" w:hAnsi="Arial" w:cs="Arial"/>
      <w:lang w:eastAsia="en-US"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Footnote">
    <w:name w:val="Footnote"/>
    <w:basedOn w:val="a"/>
    <w:link w:val="af0"/>
    <w:uiPriority w:val="99"/>
    <w:qFormat/>
    <w:pPr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aff6">
    <w:name w:val="Содержимое таблицы"/>
    <w:basedOn w:val="a"/>
    <w:qFormat/>
    <w:pPr>
      <w:widowControl w:val="0"/>
      <w:suppressLineNumbers/>
    </w:pPr>
  </w:style>
  <w:style w:type="paragraph" w:customStyle="1" w:styleId="aff7">
    <w:name w:val="Заголовок таблицы"/>
    <w:basedOn w:val="aff6"/>
    <w:qFormat/>
    <w:pPr>
      <w:jc w:val="center"/>
    </w:pPr>
    <w:rPr>
      <w:b/>
      <w:bCs/>
    </w:rPr>
  </w:style>
  <w:style w:type="numbering" w:customStyle="1" w:styleId="13">
    <w:name w:val="Нет списка1"/>
    <w:uiPriority w:val="99"/>
    <w:semiHidden/>
    <w:unhideWhenUsed/>
    <w:qFormat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Заголовок 1 Знак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Заголовок 3 Знак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Заголовок 4 Знак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Заголовок 5 Знак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aff8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"/>
    <w:basedOn w:val="a1"/>
    <w:uiPriority w:val="6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</w:style>
  <w:style w:type="character" w:styleId="aff9">
    <w:name w:val="Hyperlink"/>
    <w:unhideWhenUsed/>
    <w:rsid w:val="00D314E1"/>
    <w:rPr>
      <w:color w:val="0000FF"/>
      <w:u w:val="single"/>
    </w:rPr>
  </w:style>
  <w:style w:type="character" w:styleId="affa">
    <w:name w:val="FollowedHyperlink"/>
    <w:basedOn w:val="a0"/>
    <w:uiPriority w:val="99"/>
    <w:semiHidden/>
    <w:unhideWhenUsed/>
    <w:rsid w:val="00D314E1"/>
    <w:rPr>
      <w:color w:val="800080"/>
      <w:u w:val="single"/>
    </w:rPr>
  </w:style>
  <w:style w:type="character" w:styleId="affb">
    <w:name w:val="footnote reference"/>
    <w:uiPriority w:val="99"/>
    <w:semiHidden/>
    <w:unhideWhenUsed/>
    <w:qFormat/>
    <w:rsid w:val="00D314E1"/>
    <w:rPr>
      <w:vertAlign w:val="superscript"/>
    </w:rPr>
  </w:style>
  <w:style w:type="character" w:styleId="affc">
    <w:name w:val="endnote reference"/>
    <w:basedOn w:val="a0"/>
    <w:uiPriority w:val="99"/>
    <w:semiHidden/>
    <w:unhideWhenUsed/>
    <w:rsid w:val="00D314E1"/>
    <w:rPr>
      <w:vertAlign w:val="superscript"/>
    </w:rPr>
  </w:style>
  <w:style w:type="table" w:customStyle="1" w:styleId="111">
    <w:name w:val="Таблица простая 11"/>
    <w:basedOn w:val="a1"/>
    <w:uiPriority w:val="59"/>
    <w:rsid w:val="00D314E1"/>
    <w:pPr>
      <w:suppressAutoHyphens w:val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311">
    <w:name w:val="Таблица простая 31"/>
    <w:basedOn w:val="a1"/>
    <w:uiPriority w:val="99"/>
    <w:rsid w:val="00D314E1"/>
    <w:pPr>
      <w:suppressAutoHyphens w:val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411">
    <w:name w:val="Таблица простая 41"/>
    <w:basedOn w:val="a1"/>
    <w:uiPriority w:val="99"/>
    <w:rsid w:val="00D314E1"/>
    <w:pPr>
      <w:suppressAutoHyphens w:val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511">
    <w:name w:val="Таблица простая 51"/>
    <w:basedOn w:val="a1"/>
    <w:uiPriority w:val="99"/>
    <w:rsid w:val="00D314E1"/>
    <w:pPr>
      <w:suppressAutoHyphens w:val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paragraph" w:customStyle="1" w:styleId="TableParagraph">
    <w:name w:val="Table Paragraph"/>
    <w:basedOn w:val="a"/>
    <w:uiPriority w:val="1"/>
    <w:qFormat/>
    <w:rsid w:val="00C32AC5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uiPriority w:val="99"/>
    <w:qFormat/>
    <w:pPr>
      <w:widowControl w:val="0"/>
      <w:spacing w:before="75" w:after="0" w:line="240" w:lineRule="auto"/>
      <w:jc w:val="center"/>
      <w:outlineLvl w:val="0"/>
    </w:pPr>
    <w:rPr>
      <w:rFonts w:ascii="Arial" w:eastAsia="Times New Roman" w:hAnsi="Arial"/>
      <w:b/>
      <w:bCs/>
      <w:sz w:val="24"/>
      <w:szCs w:val="24"/>
      <w:u w:val="single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qFormat/>
    <w:rPr>
      <w:sz w:val="48"/>
      <w:szCs w:val="48"/>
    </w:rPr>
  </w:style>
  <w:style w:type="character" w:customStyle="1" w:styleId="SubtitleChar">
    <w:name w:val="Subtitle Char"/>
    <w:basedOn w:val="a0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Heading1Char">
    <w:name w:val="Heading 1 Char"/>
    <w:basedOn w:val="a0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Название Знак"/>
    <w:basedOn w:val="a0"/>
    <w:link w:val="a4"/>
    <w:uiPriority w:val="10"/>
    <w:qFormat/>
    <w:rPr>
      <w:sz w:val="48"/>
      <w:szCs w:val="48"/>
    </w:rPr>
  </w:style>
  <w:style w:type="character" w:customStyle="1" w:styleId="a5">
    <w:name w:val="Подзаголовок Знак"/>
    <w:basedOn w:val="a0"/>
    <w:link w:val="a6"/>
    <w:uiPriority w:val="11"/>
    <w:qFormat/>
    <w:rPr>
      <w:sz w:val="24"/>
      <w:szCs w:val="24"/>
    </w:rPr>
  </w:style>
  <w:style w:type="character" w:customStyle="1" w:styleId="21">
    <w:name w:val="Цитата 2 Знак"/>
    <w:link w:val="22"/>
    <w:uiPriority w:val="29"/>
    <w:qFormat/>
    <w:rPr>
      <w:i/>
    </w:rPr>
  </w:style>
  <w:style w:type="character" w:customStyle="1" w:styleId="a7">
    <w:name w:val="Выделенная цитата Знак"/>
    <w:link w:val="a8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9">
    <w:name w:val="Текст концевой сноски Знак"/>
    <w:link w:val="aa"/>
    <w:uiPriority w:val="99"/>
    <w:qFormat/>
    <w:rPr>
      <w:sz w:val="20"/>
    </w:rPr>
  </w:style>
  <w:style w:type="character" w:customStyle="1" w:styleId="ab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qFormat/>
    <w:rPr>
      <w:vertAlign w:val="superscript"/>
    </w:rPr>
  </w:style>
  <w:style w:type="character" w:customStyle="1" w:styleId="ac">
    <w:name w:val="Верхний колонтитул Знак"/>
    <w:link w:val="ad"/>
    <w:uiPriority w:val="99"/>
    <w:qFormat/>
    <w:rPr>
      <w:rFonts w:ascii="Calibri" w:eastAsia="Calibri" w:hAnsi="Calibri" w:cs="Times New Roman"/>
    </w:rPr>
  </w:style>
  <w:style w:type="character" w:customStyle="1" w:styleId="ae">
    <w:name w:val="Нижний колонтитул Знак"/>
    <w:link w:val="af"/>
    <w:uiPriority w:val="99"/>
    <w:qFormat/>
    <w:rPr>
      <w:rFonts w:ascii="Calibri" w:eastAsia="Calibri" w:hAnsi="Calibri" w:cs="Times New Roman"/>
    </w:rPr>
  </w:style>
  <w:style w:type="character" w:customStyle="1" w:styleId="af0">
    <w:name w:val="Текст сноски Знак"/>
    <w:link w:val="Footnote"/>
    <w:uiPriority w:val="99"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Pr>
      <w:vertAlign w:val="superscript"/>
    </w:rPr>
  </w:style>
  <w:style w:type="character" w:customStyle="1" w:styleId="-">
    <w:name w:val="Интернет-ссылка"/>
    <w:rPr>
      <w:color w:val="0000FF"/>
      <w:u w:val="single"/>
    </w:rPr>
  </w:style>
  <w:style w:type="character" w:customStyle="1" w:styleId="Bodytext">
    <w:name w:val="Body text_"/>
    <w:link w:val="23"/>
    <w:qFormat/>
    <w:rPr>
      <w:sz w:val="28"/>
      <w:szCs w:val="28"/>
      <w:shd w:val="clear" w:color="auto" w:fill="FFFFFF"/>
    </w:rPr>
  </w:style>
  <w:style w:type="character" w:styleId="af2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af3">
    <w:name w:val="Текст выноски Знак"/>
    <w:link w:val="af4"/>
    <w:uiPriority w:val="99"/>
    <w:semiHidden/>
    <w:qFormat/>
    <w:rPr>
      <w:rFonts w:ascii="Tahoma" w:eastAsia="Calibri" w:hAnsi="Tahoma" w:cs="Tahoma"/>
      <w:sz w:val="16"/>
      <w:szCs w:val="16"/>
    </w:rPr>
  </w:style>
  <w:style w:type="character" w:customStyle="1" w:styleId="24">
    <w:name w:val="Основной текст 2 Знак"/>
    <w:link w:val="25"/>
    <w:uiPriority w:val="99"/>
    <w:qFormat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10">
    <w:name w:val="Заголовок 1 Знак"/>
    <w:uiPriority w:val="99"/>
    <w:qFormat/>
    <w:rPr>
      <w:rFonts w:ascii="Arial" w:eastAsia="Times New Roman" w:hAnsi="Arial" w:cs="Arial"/>
      <w:b/>
      <w:bCs/>
      <w:sz w:val="24"/>
      <w:szCs w:val="24"/>
      <w:u w:val="single"/>
    </w:rPr>
  </w:style>
  <w:style w:type="character" w:styleId="af5">
    <w:name w:val="Emphasis"/>
    <w:uiPriority w:val="20"/>
    <w:qFormat/>
    <w:rPr>
      <w:i/>
      <w:iCs/>
    </w:rPr>
  </w:style>
  <w:style w:type="character" w:customStyle="1" w:styleId="unicode">
    <w:name w:val="unicode"/>
    <w:basedOn w:val="a0"/>
    <w:qFormat/>
  </w:style>
  <w:style w:type="character" w:customStyle="1" w:styleId="af6">
    <w:name w:val="Абзац списка Знак"/>
    <w:link w:val="af7"/>
    <w:uiPriority w:val="34"/>
    <w:qFormat/>
    <w:rPr>
      <w:sz w:val="22"/>
      <w:szCs w:val="22"/>
      <w:lang w:eastAsia="en-US"/>
    </w:rPr>
  </w:style>
  <w:style w:type="character" w:customStyle="1" w:styleId="af8">
    <w:name w:val="Посещённая гиперссылка"/>
    <w:basedOn w:val="a0"/>
    <w:uiPriority w:val="99"/>
    <w:semiHidden/>
    <w:unhideWhenUsed/>
    <w:rPr>
      <w:color w:val="800080"/>
      <w:u w:val="single"/>
    </w:rPr>
  </w:style>
  <w:style w:type="character" w:customStyle="1" w:styleId="af9">
    <w:name w:val="Символ сноски"/>
    <w:qFormat/>
  </w:style>
  <w:style w:type="character" w:customStyle="1" w:styleId="afa">
    <w:name w:val="Символ концевой сноски"/>
    <w:qFormat/>
  </w:style>
  <w:style w:type="paragraph" w:customStyle="1" w:styleId="afb">
    <w:name w:val="Заголовок"/>
    <w:basedOn w:val="a"/>
    <w:next w:val="af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c">
    <w:name w:val="Body Text"/>
    <w:basedOn w:val="a"/>
    <w:pPr>
      <w:spacing w:after="140"/>
    </w:pPr>
  </w:style>
  <w:style w:type="paragraph" w:styleId="afd">
    <w:name w:val="List"/>
    <w:basedOn w:val="afc"/>
    <w:rPr>
      <w:rFonts w:ascii="PT Astra Serif" w:hAnsi="PT Astra Serif" w:cs="Noto Sans Devanagari"/>
    </w:rPr>
  </w:style>
  <w:style w:type="paragraph" w:styleId="af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paragraph" w:styleId="aff">
    <w:name w:val="index heading"/>
    <w:basedOn w:val="afb"/>
  </w:style>
  <w:style w:type="paragraph" w:styleId="a4">
    <w:name w:val="Title"/>
    <w:basedOn w:val="a"/>
    <w:next w:val="a"/>
    <w:link w:val="a3"/>
    <w:uiPriority w:val="10"/>
    <w:qFormat/>
    <w:pPr>
      <w:spacing w:before="300"/>
      <w:contextualSpacing/>
    </w:pPr>
    <w:rPr>
      <w:sz w:val="48"/>
      <w:szCs w:val="48"/>
    </w:rPr>
  </w:style>
  <w:style w:type="paragraph" w:styleId="a6">
    <w:name w:val="Subtitle"/>
    <w:basedOn w:val="a"/>
    <w:next w:val="a"/>
    <w:link w:val="a5"/>
    <w:uiPriority w:val="11"/>
    <w:qFormat/>
    <w:pPr>
      <w:spacing w:before="200"/>
    </w:pPr>
    <w:rPr>
      <w:sz w:val="24"/>
      <w:szCs w:val="24"/>
    </w:rPr>
  </w:style>
  <w:style w:type="paragraph" w:styleId="22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8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a">
    <w:name w:val="endnote text"/>
    <w:basedOn w:val="a"/>
    <w:link w:val="a9"/>
    <w:uiPriority w:val="99"/>
    <w:semiHidden/>
    <w:unhideWhenUsed/>
    <w:pPr>
      <w:spacing w:after="0" w:line="240" w:lineRule="auto"/>
    </w:pPr>
    <w:rPr>
      <w:sz w:val="20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6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f0">
    <w:name w:val="TOC Heading"/>
    <w:uiPriority w:val="39"/>
    <w:unhideWhenUsed/>
    <w:qFormat/>
  </w:style>
  <w:style w:type="paragraph" w:styleId="aff1">
    <w:name w:val="table of figures"/>
    <w:basedOn w:val="a"/>
    <w:next w:val="a"/>
    <w:uiPriority w:val="99"/>
    <w:unhideWhenUsed/>
    <w:qFormat/>
    <w:pPr>
      <w:spacing w:after="0"/>
    </w:pPr>
  </w:style>
  <w:style w:type="paragraph" w:customStyle="1" w:styleId="aff2">
    <w:name w:val="Колонтитул"/>
    <w:basedOn w:val="a"/>
    <w:qFormat/>
  </w:style>
  <w:style w:type="paragraph" w:styleId="ad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f">
    <w:name w:val="footer"/>
    <w:basedOn w:val="a"/>
    <w:link w:val="ae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paragraph" w:styleId="af7">
    <w:name w:val="List Paragraph"/>
    <w:basedOn w:val="a"/>
    <w:link w:val="af6"/>
    <w:uiPriority w:val="34"/>
    <w:qFormat/>
    <w:pPr>
      <w:ind w:left="720"/>
      <w:contextualSpacing/>
    </w:pPr>
  </w:style>
  <w:style w:type="paragraph" w:styleId="aff3">
    <w:name w:val="footnote text"/>
    <w:basedOn w:val="a"/>
    <w:uiPriority w:val="99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R2">
    <w:name w:val="FR2"/>
    <w:uiPriority w:val="99"/>
    <w:qFormat/>
    <w:pPr>
      <w:widowControl w:val="0"/>
      <w:spacing w:line="259" w:lineRule="auto"/>
      <w:ind w:left="1000" w:right="100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12">
    <w:name w:val="Абзац списка1"/>
    <w:basedOn w:val="a"/>
    <w:uiPriority w:val="99"/>
    <w:qFormat/>
    <w:pPr>
      <w:ind w:left="720"/>
      <w:contextualSpacing/>
    </w:pPr>
    <w:rPr>
      <w:rFonts w:eastAsia="Times New Roman"/>
    </w:rPr>
  </w:style>
  <w:style w:type="paragraph" w:customStyle="1" w:styleId="23">
    <w:name w:val="Основной текст2"/>
    <w:basedOn w:val="a"/>
    <w:link w:val="Bodytext"/>
    <w:qFormat/>
    <w:pPr>
      <w:widowControl w:val="0"/>
      <w:shd w:val="clear" w:color="auto" w:fill="FFFFFF"/>
      <w:spacing w:after="300" w:line="322" w:lineRule="exact"/>
      <w:ind w:hanging="660"/>
    </w:pPr>
    <w:rPr>
      <w:sz w:val="28"/>
      <w:szCs w:val="28"/>
    </w:rPr>
  </w:style>
  <w:style w:type="paragraph" w:styleId="aff4">
    <w:name w:val="Normal (Web)"/>
    <w:basedOn w:val="a"/>
    <w:uiPriority w:val="99"/>
    <w:unhideWhenUsed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5">
    <w:name w:val="No Spacing"/>
    <w:uiPriority w:val="1"/>
    <w:qFormat/>
    <w:rPr>
      <w:sz w:val="22"/>
      <w:szCs w:val="22"/>
      <w:lang w:eastAsia="en-US"/>
    </w:rPr>
  </w:style>
  <w:style w:type="paragraph" w:styleId="af4">
    <w:name w:val="Balloon Text"/>
    <w:basedOn w:val="a"/>
    <w:link w:val="af3"/>
    <w:uiPriority w:val="99"/>
    <w:semiHidden/>
    <w:unhideWhenUsed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styleId="25">
    <w:name w:val="Body Text 2"/>
    <w:basedOn w:val="a"/>
    <w:link w:val="24"/>
    <w:uiPriority w:val="99"/>
    <w:qFormat/>
    <w:pPr>
      <w:spacing w:after="0" w:line="240" w:lineRule="auto"/>
    </w:pPr>
    <w:rPr>
      <w:rFonts w:ascii="Times New Roman" w:eastAsia="Times New Roman" w:hAnsi="Times New Roman"/>
      <w:b/>
      <w:sz w:val="28"/>
      <w:szCs w:val="20"/>
    </w:rPr>
  </w:style>
  <w:style w:type="paragraph" w:customStyle="1" w:styleId="ConsPlusNormal">
    <w:name w:val="ConsPlusNormal"/>
    <w:uiPriority w:val="99"/>
    <w:qFormat/>
    <w:rPr>
      <w:rFonts w:ascii="Arial" w:eastAsia="Times New Roman" w:hAnsi="Arial" w:cs="Arial"/>
      <w:lang w:eastAsia="en-US"/>
    </w:rPr>
  </w:style>
  <w:style w:type="paragraph" w:customStyle="1" w:styleId="Default">
    <w:name w:val="Default"/>
    <w:qFormat/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Footnote">
    <w:name w:val="Footnote"/>
    <w:basedOn w:val="a"/>
    <w:link w:val="af0"/>
    <w:uiPriority w:val="99"/>
    <w:qFormat/>
    <w:pPr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aff6">
    <w:name w:val="Содержимое таблицы"/>
    <w:basedOn w:val="a"/>
    <w:qFormat/>
    <w:pPr>
      <w:widowControl w:val="0"/>
      <w:suppressLineNumbers/>
    </w:pPr>
  </w:style>
  <w:style w:type="paragraph" w:customStyle="1" w:styleId="aff7">
    <w:name w:val="Заголовок таблицы"/>
    <w:basedOn w:val="aff6"/>
    <w:qFormat/>
    <w:pPr>
      <w:jc w:val="center"/>
    </w:pPr>
    <w:rPr>
      <w:b/>
      <w:bCs/>
    </w:rPr>
  </w:style>
  <w:style w:type="numbering" w:customStyle="1" w:styleId="13">
    <w:name w:val="Нет списка1"/>
    <w:uiPriority w:val="99"/>
    <w:semiHidden/>
    <w:unhideWhenUsed/>
    <w:qFormat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Заголовок 1 Знак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Заголовок 3 Знак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410">
    <w:name w:val="Заголовок 4 Знак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510">
    <w:name w:val="Заголовок 5 Знак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000000" w:themeColor="tex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000000" w:themeColor="tex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0504D" w:themeColor="accent2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C0504D" w:themeColor="accent2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BB59" w:themeColor="accent3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9BBB59" w:themeColor="accent3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064A2" w:themeColor="accent4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8064A2" w:themeColor="accent4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BACC6" w:themeColor="accent5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4BACC6" w:themeColor="accent5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79646" w:themeColor="accent6"/>
          <w:right w:val="none" w:sz="0" w:space="0" w:color="auto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79646" w:themeColor="accent6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aff8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ветлая заливка1"/>
    <w:basedOn w:val="a1"/>
    <w:uiPriority w:val="60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one" w:sz="4" w:space="0" w:color="000000"/>
          <w:bottom w:val="single" w:sz="8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/>
      </w:tcPr>
    </w:tblStylePr>
  </w:style>
  <w:style w:type="character" w:styleId="aff9">
    <w:name w:val="Hyperlink"/>
    <w:unhideWhenUsed/>
    <w:rsid w:val="00D314E1"/>
    <w:rPr>
      <w:color w:val="0000FF"/>
      <w:u w:val="single"/>
    </w:rPr>
  </w:style>
  <w:style w:type="character" w:styleId="affa">
    <w:name w:val="FollowedHyperlink"/>
    <w:basedOn w:val="a0"/>
    <w:uiPriority w:val="99"/>
    <w:semiHidden/>
    <w:unhideWhenUsed/>
    <w:rsid w:val="00D314E1"/>
    <w:rPr>
      <w:color w:val="800080"/>
      <w:u w:val="single"/>
    </w:rPr>
  </w:style>
  <w:style w:type="character" w:styleId="affb">
    <w:name w:val="footnote reference"/>
    <w:uiPriority w:val="99"/>
    <w:semiHidden/>
    <w:unhideWhenUsed/>
    <w:qFormat/>
    <w:rsid w:val="00D314E1"/>
    <w:rPr>
      <w:vertAlign w:val="superscript"/>
    </w:rPr>
  </w:style>
  <w:style w:type="character" w:styleId="affc">
    <w:name w:val="endnote reference"/>
    <w:basedOn w:val="a0"/>
    <w:uiPriority w:val="99"/>
    <w:semiHidden/>
    <w:unhideWhenUsed/>
    <w:rsid w:val="00D314E1"/>
    <w:rPr>
      <w:vertAlign w:val="superscript"/>
    </w:rPr>
  </w:style>
  <w:style w:type="table" w:customStyle="1" w:styleId="111">
    <w:name w:val="Таблица простая 11"/>
    <w:basedOn w:val="a1"/>
    <w:uiPriority w:val="59"/>
    <w:rsid w:val="00D314E1"/>
    <w:pPr>
      <w:suppressAutoHyphens w:val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Arial" w:hint="default"/>
        <w:b/>
        <w:color w:val="404040"/>
        <w:sz w:val="22"/>
        <w:szCs w:val="22"/>
      </w:rPr>
    </w:tblStylePr>
    <w:tblStylePr w:type="lastRow">
      <w:rPr>
        <w:rFonts w:ascii="Arial" w:hAnsi="Arial" w:cs="Arial" w:hint="default"/>
        <w:b/>
        <w:color w:val="404040"/>
        <w:sz w:val="22"/>
        <w:szCs w:val="22"/>
      </w:rPr>
    </w:tblStylePr>
    <w:tblStylePr w:type="firstCol">
      <w:rPr>
        <w:rFonts w:ascii="Arial" w:hAnsi="Arial" w:cs="Arial" w:hint="default"/>
        <w:b/>
        <w:color w:val="404040"/>
        <w:sz w:val="22"/>
        <w:szCs w:val="22"/>
      </w:rPr>
    </w:tblStylePr>
    <w:tblStylePr w:type="lastCol">
      <w:rPr>
        <w:rFonts w:ascii="Arial" w:hAnsi="Arial" w:cs="Arial" w:hint="default"/>
        <w:b/>
        <w:color w:val="404040"/>
        <w:sz w:val="22"/>
        <w:szCs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311">
    <w:name w:val="Таблица простая 31"/>
    <w:basedOn w:val="a1"/>
    <w:uiPriority w:val="99"/>
    <w:rsid w:val="00D314E1"/>
    <w:pPr>
      <w:suppressAutoHyphens w:val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single" w:sz="4" w:space="0" w:color="404040"/>
          <w:right w:val="none" w:sz="0" w:space="0" w:color="auto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411">
    <w:name w:val="Таблица простая 41"/>
    <w:basedOn w:val="a1"/>
    <w:uiPriority w:val="99"/>
    <w:rsid w:val="00D314E1"/>
    <w:pPr>
      <w:suppressAutoHyphens w:val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table" w:customStyle="1" w:styleId="511">
    <w:name w:val="Таблица простая 51"/>
    <w:basedOn w:val="a1"/>
    <w:uiPriority w:val="99"/>
    <w:rsid w:val="00D314E1"/>
    <w:pPr>
      <w:suppressAutoHyphens w:val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0" w:space="0" w:color="auto"/>
          <w:bottom w:val="single" w:sz="4" w:space="0" w:color="404040"/>
          <w:right w:val="none" w:sz="0" w:space="0" w:color="auto"/>
        </w:tcBorders>
        <w:shd w:val="clear" w:color="auto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0" w:space="0" w:color="auto"/>
          <w:right w:val="none" w:sz="0" w:space="0" w:color="auto"/>
        </w:tcBorders>
        <w:shd w:val="clear" w:color="auto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auto"/>
      </w:tcPr>
    </w:tblStylePr>
    <w:tblStylePr w:type="band1Vert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 w:cs="Arial" w:hint="default"/>
        <w:color w:val="404040"/>
        <w:sz w:val="22"/>
        <w:szCs w:val="22"/>
      </w:rPr>
      <w:tblPr/>
      <w:tcPr>
        <w:shd w:val="clear" w:color="auto" w:fill="F2F2F2" w:themeFill="text1" w:themeFillTint="0D"/>
      </w:tcPr>
    </w:tblStylePr>
  </w:style>
  <w:style w:type="paragraph" w:customStyle="1" w:styleId="TableParagraph">
    <w:name w:val="Table Paragraph"/>
    <w:basedOn w:val="a"/>
    <w:uiPriority w:val="1"/>
    <w:qFormat/>
    <w:rsid w:val="00C32AC5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www2.bigpi.biysk.ru/pk" TargetMode="External"/><Relationship Id="rId26" Type="http://schemas.openxmlformats.org/officeDocument/2006/relationships/hyperlink" Target="http://www.asmu.ru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mailto:bui_direct@mvd.ru" TargetMode="External"/><Relationship Id="rId34" Type="http://schemas.openxmlformats.org/officeDocument/2006/relationships/hyperlink" Target="mailto:priem@agaki.ru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www.asmu.ru" TargetMode="External"/><Relationship Id="rId33" Type="http://schemas.openxmlformats.org/officeDocument/2006/relationships/hyperlink" Target="http://www.agik22.ru/" TargetMode="External"/><Relationship Id="rId38" Type="http://schemas.openxmlformats.org/officeDocument/2006/relationships/hyperlink" Target="mailto:pr.altai@fa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mailto:primcom@asau.ru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com@asu.ru" TargetMode="External"/><Relationship Id="rId24" Type="http://schemas.openxmlformats.org/officeDocument/2006/relationships/hyperlink" Target="consultantplus://offline/ref=FC317674F5324B25CE62B4B502623D12541BF2FA3964614038DF46381DD4734165BFF4EB6CB871467601A67473B042C81E921FE49B9A0EA0s331F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3.png"/><Relationship Id="rId40" Type="http://schemas.openxmlformats.org/officeDocument/2006/relationships/hyperlink" Target="mailto:cans.bds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rubinst.ru" TargetMode="External"/><Relationship Id="rId23" Type="http://schemas.openxmlformats.org/officeDocument/2006/relationships/hyperlink" Target="consultantplus://offline/ref=FC317674F5324B25CE62B4B502623D125613F4F93B69614038DF46381DD4734165BFF4EB6CB871477E01A67473B042C81E921FE49B9A0EA0s331F" TargetMode="External"/><Relationship Id="rId28" Type="http://schemas.openxmlformats.org/officeDocument/2006/relationships/hyperlink" Target="consultantplus://offline/ref=BD3178B50D9148A1C963ADD55A9B3C8DDF305BC0B2327EBDA35A850F0D177B270209AA0F30A0F3481D23B5427262BCE6875D7FA15DDC41544DKFF" TargetMode="External"/><Relationship Id="rId36" Type="http://schemas.openxmlformats.org/officeDocument/2006/relationships/hyperlink" Target="mailto:select@alt.ranepa.ru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1A296588FED5AF669EF87A76E44B254C9389F8A1BA084D0480AE6D1881FB00F0AE926853A777E180CFFFE59C0E41434B4647B41DC68J" TargetMode="External"/><Relationship Id="rId31" Type="http://schemas.openxmlformats.org/officeDocument/2006/relationships/hyperlink" Target="mailto:cdo98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0.png"/><Relationship Id="rId30" Type="http://schemas.openxmlformats.org/officeDocument/2006/relationships/hyperlink" Target="http://www.asau.ru" TargetMode="External"/><Relationship Id="rId35" Type="http://schemas.openxmlformats.org/officeDocument/2006/relationships/image" Target="media/image1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9A69C9-16FA-4149-9335-49A59B6F2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4588</TotalTime>
  <Pages>89</Pages>
  <Words>25072</Words>
  <Characters>142915</Characters>
  <Application>Microsoft Office Word</Application>
  <DocSecurity>0</DocSecurity>
  <Lines>1190</Lines>
  <Paragraphs>335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araslanova</dc:creator>
  <cp:lastModifiedBy>Мария Васильевна Серебрякова</cp:lastModifiedBy>
  <cp:revision>34</cp:revision>
  <dcterms:created xsi:type="dcterms:W3CDTF">2024-02-05T04:24:00Z</dcterms:created>
  <dcterms:modified xsi:type="dcterms:W3CDTF">2024-02-08T08:51:00Z</dcterms:modified>
  <dc:language>ru-RU</dc:language>
</cp:coreProperties>
</file>